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61" w:rsidRPr="00330AF3" w:rsidRDefault="00E33961" w:rsidP="00E339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S PGothic" w:eastAsia="MS PGothic" w:hAnsi="MS PGothic" w:cs="細明體"/>
          <w:b/>
          <w:color w:val="000000"/>
          <w:kern w:val="0"/>
          <w:sz w:val="32"/>
          <w:szCs w:val="24"/>
          <w:lang w:eastAsia="ja-JP"/>
        </w:rPr>
      </w:pPr>
      <w:r w:rsidRPr="00330AF3">
        <w:rPr>
          <w:rFonts w:ascii="MS PGothic" w:eastAsia="MS PGothic" w:hAnsi="MS PGothic" w:cs="細明體"/>
          <w:b/>
          <w:color w:val="000000"/>
          <w:kern w:val="0"/>
          <w:sz w:val="32"/>
          <w:szCs w:val="24"/>
          <w:lang w:eastAsia="ja-JP"/>
        </w:rPr>
        <w:t>2017年台湾日本語教育国際シンポジウム</w:t>
      </w:r>
      <w:r w:rsidRPr="00330AF3">
        <w:rPr>
          <w:rFonts w:ascii="MS PGothic" w:eastAsia="MS PGothic" w:hAnsi="MS PGothic" w:cs="細明體" w:hint="eastAsia"/>
          <w:b/>
          <w:color w:val="000000"/>
          <w:kern w:val="0"/>
          <w:sz w:val="32"/>
          <w:szCs w:val="24"/>
          <w:lang w:eastAsia="ja-JP"/>
        </w:rPr>
        <w:t>議程</w:t>
      </w:r>
      <w:r w:rsidR="00330AF3" w:rsidRPr="00330AF3">
        <w:rPr>
          <w:rFonts w:ascii="MS PGothic" w:eastAsia="MS PGothic" w:hAnsi="MS PGothic" w:cs="細明體" w:hint="eastAsia"/>
          <w:b/>
          <w:color w:val="000000"/>
          <w:kern w:val="0"/>
          <w:sz w:val="32"/>
          <w:szCs w:val="24"/>
          <w:lang w:eastAsia="ja-JP"/>
        </w:rPr>
        <w:t>(案</w:t>
      </w:r>
      <w:r w:rsidR="00330AF3" w:rsidRPr="00330AF3">
        <w:rPr>
          <w:rFonts w:ascii="MS PGothic" w:eastAsia="MS PGothic" w:hAnsi="MS PGothic" w:cs="細明體"/>
          <w:b/>
          <w:color w:val="000000"/>
          <w:kern w:val="0"/>
          <w:sz w:val="32"/>
          <w:szCs w:val="24"/>
          <w:lang w:eastAsia="ja-JP"/>
        </w:rPr>
        <w:t>)</w:t>
      </w:r>
    </w:p>
    <w:p w:rsidR="00E33961" w:rsidRPr="00330AF3" w:rsidRDefault="00E33961" w:rsidP="00E339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S PGothic" w:eastAsia="MS PGothic" w:hAnsi="MS PGothic" w:cs="細明體"/>
          <w:color w:val="000000"/>
          <w:kern w:val="0"/>
          <w:sz w:val="32"/>
          <w:szCs w:val="24"/>
          <w:lang w:eastAsia="ja-JP"/>
        </w:rPr>
      </w:pPr>
      <w:r w:rsidRPr="00330AF3">
        <w:rPr>
          <w:rFonts w:ascii="MS PGothic" w:eastAsia="MS PGothic" w:hAnsi="MS PGothic" w:cs="細明體" w:hint="eastAsia"/>
          <w:color w:val="000000"/>
          <w:kern w:val="0"/>
          <w:sz w:val="32"/>
          <w:szCs w:val="24"/>
          <w:lang w:eastAsia="ja-JP"/>
        </w:rPr>
        <w:t>主題</w:t>
      </w:r>
      <w:r w:rsidR="00F60D17">
        <w:rPr>
          <w:rFonts w:ascii="MS PGothic" w:eastAsia="MS PGothic" w:hAnsi="MS PGothic" w:cs="細明體" w:hint="eastAsia"/>
          <w:color w:val="000000"/>
          <w:kern w:val="0"/>
          <w:sz w:val="32"/>
          <w:szCs w:val="24"/>
          <w:lang w:eastAsia="ja-JP"/>
        </w:rPr>
        <w:t xml:space="preserve">　</w:t>
      </w:r>
      <w:r w:rsidRPr="00330AF3">
        <w:rPr>
          <w:rFonts w:ascii="MS PGothic" w:eastAsia="MS PGothic" w:hAnsi="MS PGothic" w:cs="細明體" w:hint="eastAsia"/>
          <w:color w:val="000000"/>
          <w:kern w:val="0"/>
          <w:sz w:val="32"/>
          <w:szCs w:val="24"/>
          <w:lang w:eastAsia="ja-JP"/>
        </w:rPr>
        <w:t>日本語教育のグローカル化</w:t>
      </w:r>
    </w:p>
    <w:p w:rsidR="00E33961" w:rsidRPr="00330AF3" w:rsidRDefault="00E33961" w:rsidP="00E339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S PGothic" w:eastAsia="MS PGothic" w:hAnsi="MS PGothic" w:cs="細明體"/>
          <w:color w:val="000000"/>
          <w:kern w:val="0"/>
          <w:sz w:val="32"/>
          <w:szCs w:val="24"/>
        </w:rPr>
      </w:pPr>
      <w:r w:rsidRPr="00330AF3">
        <w:rPr>
          <w:rFonts w:ascii="MS PGothic" w:eastAsia="MS PGothic" w:hAnsi="MS PGothic" w:cs="細明體" w:hint="eastAsia"/>
          <w:color w:val="000000"/>
          <w:kern w:val="0"/>
          <w:sz w:val="32"/>
          <w:szCs w:val="24"/>
          <w:lang w:eastAsia="ja-JP"/>
        </w:rPr>
        <w:t xml:space="preserve">     </w:t>
      </w:r>
      <w:r w:rsidRPr="00330AF3">
        <w:rPr>
          <w:rFonts w:ascii="MS PGothic" w:eastAsia="MS PGothic" w:hAnsi="MS PGothic" w:cs="細明體" w:hint="eastAsia"/>
          <w:color w:val="000000"/>
          <w:kern w:val="0"/>
          <w:sz w:val="32"/>
          <w:szCs w:val="24"/>
        </w:rPr>
        <w:t>(日語教育的全球在地化)</w:t>
      </w:r>
    </w:p>
    <w:p w:rsidR="007F508F" w:rsidRDefault="007F508F" w:rsidP="00E33961">
      <w:pPr>
        <w:pStyle w:val="HTML"/>
        <w:rPr>
          <w:rFonts w:ascii="標楷體" w:eastAsia="Yu Mincho" w:hAnsi="標楷體"/>
          <w:color w:val="000000"/>
        </w:rPr>
      </w:pPr>
    </w:p>
    <w:p w:rsidR="00E33961" w:rsidRPr="00246674" w:rsidRDefault="00E33961" w:rsidP="00E33961">
      <w:pPr>
        <w:pStyle w:val="HTML"/>
        <w:rPr>
          <w:rFonts w:ascii="標楷體" w:eastAsia="標楷體" w:hAnsi="標楷體"/>
          <w:color w:val="000000"/>
          <w:lang w:eastAsia="ja-JP"/>
        </w:rPr>
      </w:pPr>
      <w:r w:rsidRPr="005A5A8A">
        <w:rPr>
          <w:rFonts w:ascii="標楷體" w:eastAsia="標楷體" w:hAnsi="標楷體" w:hint="eastAsia"/>
          <w:color w:val="000000"/>
          <w:lang w:eastAsia="ja-JP"/>
        </w:rPr>
        <w:t>主</w:t>
      </w:r>
      <w:r w:rsidR="00330AF3" w:rsidRPr="005A5A8A">
        <w:rPr>
          <w:rFonts w:ascii="標楷體" w:eastAsia="標楷體" w:hAnsi="標楷體" w:hint="eastAsia"/>
          <w:color w:val="000000"/>
          <w:lang w:eastAsia="ja-JP"/>
        </w:rPr>
        <w:t xml:space="preserve">　</w:t>
      </w:r>
      <w:r w:rsidRPr="005A5A8A">
        <w:rPr>
          <w:rFonts w:ascii="標楷體" w:eastAsia="標楷體" w:hAnsi="標楷體" w:hint="eastAsia"/>
          <w:color w:val="000000"/>
          <w:lang w:eastAsia="ja-JP"/>
        </w:rPr>
        <w:t>催</w:t>
      </w:r>
      <w:r w:rsidRPr="005A5A8A">
        <w:rPr>
          <w:rFonts w:ascii="標楷體" w:eastAsia="標楷體" w:hAnsi="標楷體"/>
          <w:color w:val="000000"/>
          <w:lang w:eastAsia="ja-JP"/>
        </w:rPr>
        <w:t>:</w:t>
      </w:r>
      <w:r w:rsidRPr="00246674">
        <w:rPr>
          <w:rFonts w:ascii="標楷體" w:eastAsia="標楷體" w:hAnsi="標楷體" w:hint="eastAsia"/>
          <w:color w:val="000000"/>
          <w:lang w:eastAsia="ja-JP"/>
        </w:rPr>
        <w:t>淡江大学日本語文学科</w:t>
      </w:r>
      <w:r w:rsidR="00330AF3" w:rsidRPr="00246674">
        <w:rPr>
          <w:rFonts w:ascii="標楷體" w:eastAsia="標楷體" w:hAnsi="標楷體" w:hint="eastAsia"/>
          <w:color w:val="000000"/>
          <w:lang w:eastAsia="ja-JP"/>
        </w:rPr>
        <w:t>・</w:t>
      </w:r>
      <w:r w:rsidR="006A7095" w:rsidRPr="00246674">
        <w:rPr>
          <w:rFonts w:ascii="標楷體" w:eastAsia="標楷體" w:hAnsi="標楷體" w:hint="eastAsia"/>
          <w:color w:val="000000"/>
          <w:lang w:eastAsia="ja-JP"/>
        </w:rPr>
        <w:t>台湾日本語教育学会</w:t>
      </w:r>
      <w:r w:rsidR="00246674" w:rsidRPr="00246674">
        <w:rPr>
          <w:rFonts w:ascii="標楷體" w:eastAsia="標楷體" w:hAnsi="標楷體" w:hint="eastAsia"/>
          <w:color w:val="000000"/>
          <w:lang w:eastAsia="ja-JP"/>
        </w:rPr>
        <w:t>・淡江大学村上春樹研究センター</w:t>
      </w:r>
    </w:p>
    <w:p w:rsidR="00330AF3" w:rsidRPr="005A5A8A" w:rsidRDefault="00330AF3" w:rsidP="00330AF3">
      <w:pPr>
        <w:pStyle w:val="HTML"/>
        <w:rPr>
          <w:rFonts w:ascii="標楷體" w:eastAsia="標楷體" w:hAnsi="標楷體"/>
          <w:color w:val="000000"/>
          <w:lang w:eastAsia="ja-JP"/>
        </w:rPr>
      </w:pPr>
      <w:r w:rsidRPr="005A5A8A">
        <w:rPr>
          <w:rFonts w:ascii="標楷體" w:eastAsia="標楷體" w:hAnsi="標楷體" w:hint="eastAsia"/>
          <w:color w:val="000000"/>
          <w:lang w:eastAsia="ja-JP"/>
        </w:rPr>
        <w:t>助　成</w:t>
      </w:r>
      <w:r w:rsidRPr="005A5A8A">
        <w:rPr>
          <w:rFonts w:ascii="標楷體" w:eastAsia="標楷體" w:hAnsi="標楷體"/>
          <w:color w:val="000000"/>
          <w:lang w:eastAsia="ja-JP"/>
        </w:rPr>
        <w:t>:</w:t>
      </w:r>
      <w:r w:rsidRPr="005A5A8A">
        <w:rPr>
          <w:rFonts w:ascii="標楷體" w:eastAsia="標楷體" w:hAnsi="標楷體" w:hint="eastAsia"/>
          <w:color w:val="000000"/>
          <w:lang w:eastAsia="ja-JP"/>
        </w:rPr>
        <w:t>国際交流基金</w:t>
      </w:r>
    </w:p>
    <w:p w:rsidR="001C2823" w:rsidRPr="005A5A8A" w:rsidRDefault="00330AF3" w:rsidP="00330AF3">
      <w:pPr>
        <w:pStyle w:val="HTML"/>
        <w:rPr>
          <w:rFonts w:ascii="標楷體" w:eastAsia="標楷體" w:hAnsi="標楷體"/>
          <w:color w:val="000000"/>
          <w:lang w:eastAsia="ja-JP"/>
        </w:rPr>
      </w:pPr>
      <w:r w:rsidRPr="005A5A8A">
        <w:rPr>
          <w:rFonts w:ascii="標楷體" w:eastAsia="標楷體" w:hAnsi="標楷體" w:hint="eastAsia"/>
          <w:color w:val="000000"/>
          <w:lang w:eastAsia="ja-JP"/>
        </w:rPr>
        <w:t>後　援</w:t>
      </w:r>
      <w:r w:rsidRPr="005A5A8A">
        <w:rPr>
          <w:rFonts w:ascii="標楷體" w:eastAsia="標楷體" w:hAnsi="標楷體"/>
          <w:color w:val="000000"/>
          <w:lang w:eastAsia="ja-JP"/>
        </w:rPr>
        <w:t>:</w:t>
      </w:r>
      <w:r w:rsidR="001C2823" w:rsidRPr="005A5A8A">
        <w:rPr>
          <w:rFonts w:ascii="標楷體" w:eastAsia="標楷體" w:hAnsi="標楷體" w:hint="eastAsia"/>
          <w:color w:val="000000"/>
          <w:lang w:eastAsia="ja-JP"/>
        </w:rPr>
        <w:t>公益財団法人</w:t>
      </w:r>
      <w:r w:rsidRPr="005A5A8A">
        <w:rPr>
          <w:rFonts w:ascii="標楷體" w:eastAsia="標楷體" w:hAnsi="標楷體" w:hint="eastAsia"/>
          <w:color w:val="000000"/>
          <w:lang w:eastAsia="ja-JP"/>
        </w:rPr>
        <w:t>日本台湾交流協会</w:t>
      </w:r>
      <w:r w:rsidR="001C2823" w:rsidRPr="005A5A8A">
        <w:rPr>
          <w:rFonts w:ascii="標楷體" w:eastAsia="標楷體" w:hAnsi="標楷體" w:hint="eastAsia"/>
          <w:color w:val="000000"/>
          <w:lang w:eastAsia="ja-JP"/>
        </w:rPr>
        <w:t>台北事務所</w:t>
      </w:r>
      <w:r w:rsidRPr="005A5A8A">
        <w:rPr>
          <w:rFonts w:ascii="標楷體" w:eastAsia="標楷體" w:hAnsi="標楷體" w:hint="eastAsia"/>
          <w:color w:val="000000"/>
          <w:lang w:eastAsia="ja-JP"/>
        </w:rPr>
        <w:t>・日本比較文化学会</w:t>
      </w:r>
      <w:r w:rsidR="00C87C51" w:rsidRPr="005A5A8A">
        <w:rPr>
          <w:rFonts w:ascii="標楷體" w:eastAsia="標楷體" w:hAnsi="標楷體" w:hint="eastAsia"/>
          <w:color w:val="000000"/>
          <w:lang w:eastAsia="ja-JP"/>
        </w:rPr>
        <w:t>・韓国日語教育学会</w:t>
      </w:r>
      <w:r w:rsidR="008C52EB" w:rsidRPr="005A5A8A">
        <w:rPr>
          <w:rFonts w:ascii="標楷體" w:eastAsia="標楷體" w:hAnsi="標楷體" w:hint="eastAsia"/>
          <w:color w:val="000000"/>
          <w:lang w:eastAsia="ja-JP"/>
        </w:rPr>
        <w:t>・</w:t>
      </w:r>
    </w:p>
    <w:p w:rsidR="008C52EB" w:rsidRPr="005A5A8A" w:rsidRDefault="001C2823" w:rsidP="00330AF3">
      <w:pPr>
        <w:pStyle w:val="HTML"/>
        <w:rPr>
          <w:rFonts w:ascii="標楷體" w:eastAsia="標楷體" w:hAnsi="標楷體"/>
          <w:color w:val="000000"/>
          <w:lang w:eastAsia="ja-JP"/>
        </w:rPr>
      </w:pPr>
      <w:r w:rsidRPr="005A5A8A">
        <w:rPr>
          <w:rFonts w:ascii="標楷體" w:eastAsia="標楷體" w:hAnsi="標楷體" w:hint="eastAsia"/>
          <w:color w:val="000000"/>
          <w:lang w:eastAsia="ja-JP"/>
        </w:rPr>
        <w:t xml:space="preserve">       </w:t>
      </w:r>
      <w:r w:rsidR="008C52EB" w:rsidRPr="005A5A8A">
        <w:rPr>
          <w:rFonts w:ascii="標楷體" w:eastAsia="標楷體" w:hAnsi="標楷體" w:hint="eastAsia"/>
          <w:color w:val="000000"/>
          <w:lang w:eastAsia="ja-JP"/>
        </w:rPr>
        <w:t>台湾日本語文学会</w:t>
      </w:r>
    </w:p>
    <w:p w:rsidR="00E33961" w:rsidRPr="005A5A8A" w:rsidRDefault="00E33961" w:rsidP="00E339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  <w:szCs w:val="24"/>
          <w:lang w:eastAsia="ja-JP"/>
        </w:rPr>
      </w:pPr>
      <w:r w:rsidRPr="005A5A8A">
        <w:rPr>
          <w:rFonts w:ascii="標楷體" w:eastAsia="標楷體" w:hAnsi="標楷體" w:cs="細明體" w:hint="eastAsia"/>
          <w:color w:val="000000"/>
          <w:kern w:val="0"/>
          <w:szCs w:val="24"/>
          <w:lang w:eastAsia="ja-JP"/>
        </w:rPr>
        <w:t>場</w:t>
      </w:r>
      <w:r w:rsidRPr="005A5A8A">
        <w:rPr>
          <w:rFonts w:ascii="標楷體" w:eastAsia="標楷體" w:hAnsi="標楷體" w:cs="細明體"/>
          <w:color w:val="000000"/>
          <w:kern w:val="0"/>
          <w:szCs w:val="24"/>
          <w:lang w:eastAsia="ja-JP"/>
        </w:rPr>
        <w:t xml:space="preserve">  </w:t>
      </w:r>
      <w:r w:rsidRPr="005A5A8A">
        <w:rPr>
          <w:rFonts w:ascii="標楷體" w:eastAsia="標楷體" w:hAnsi="標楷體" w:cs="細明體" w:hint="eastAsia"/>
          <w:color w:val="000000"/>
          <w:kern w:val="0"/>
          <w:szCs w:val="24"/>
          <w:lang w:eastAsia="ja-JP"/>
        </w:rPr>
        <w:t>所</w:t>
      </w:r>
      <w:r w:rsidRPr="005A5A8A">
        <w:rPr>
          <w:rFonts w:ascii="標楷體" w:eastAsia="標楷體" w:hAnsi="標楷體" w:cs="細明體"/>
          <w:color w:val="000000"/>
          <w:kern w:val="0"/>
          <w:szCs w:val="24"/>
          <w:lang w:eastAsia="ja-JP"/>
        </w:rPr>
        <w:t>:</w:t>
      </w:r>
      <w:r w:rsidR="005A5A8A" w:rsidRPr="005A5A8A">
        <w:rPr>
          <w:rFonts w:ascii="標楷體" w:eastAsia="標楷體" w:hAnsi="標楷體" w:hint="eastAsia"/>
          <w:color w:val="FF0000"/>
          <w:lang w:eastAsia="ja-JP"/>
        </w:rPr>
        <w:t>淡江大学</w:t>
      </w:r>
      <w:r w:rsidR="005A5A8A" w:rsidRPr="005A5A8A">
        <w:rPr>
          <w:rFonts w:ascii="標楷體" w:eastAsia="標楷體" w:hAnsi="標楷體" w:cs="細明體" w:hint="eastAsia"/>
          <w:color w:val="FF0000"/>
          <w:kern w:val="0"/>
          <w:szCs w:val="24"/>
          <w:lang w:eastAsia="ja-JP"/>
        </w:rPr>
        <w:t>守謙国際会議センター</w:t>
      </w:r>
      <w:r w:rsidR="005A5A8A" w:rsidRPr="005A5A8A">
        <w:rPr>
          <w:rFonts w:ascii="標楷體" w:eastAsia="標楷體" w:hAnsi="標楷體" w:cs="細明體"/>
          <w:color w:val="FF0000"/>
          <w:kern w:val="0"/>
          <w:szCs w:val="24"/>
          <w:lang w:eastAsia="ja-JP"/>
        </w:rPr>
        <w:t>3</w:t>
      </w:r>
      <w:r w:rsidR="005A5A8A" w:rsidRPr="005A5A8A">
        <w:rPr>
          <w:rFonts w:ascii="標楷體" w:eastAsia="標楷體" w:hAnsi="標楷體" w:cs="細明體" w:hint="eastAsia"/>
          <w:color w:val="FF0000"/>
          <w:kern w:val="0"/>
          <w:szCs w:val="24"/>
          <w:lang w:eastAsia="ja-JP"/>
        </w:rPr>
        <w:t>階有蓮庁</w:t>
      </w:r>
      <w:r w:rsidRPr="005A5A8A">
        <w:rPr>
          <w:rFonts w:ascii="標楷體" w:eastAsia="標楷體" w:hAnsi="標楷體" w:cs="細明體"/>
          <w:color w:val="000000"/>
          <w:kern w:val="0"/>
          <w:szCs w:val="24"/>
          <w:lang w:eastAsia="ja-JP"/>
        </w:rPr>
        <w:t>(</w:t>
      </w:r>
      <w:r w:rsidRPr="005A5A8A">
        <w:rPr>
          <w:rFonts w:ascii="標楷體" w:eastAsia="標楷體" w:hAnsi="標楷體" w:cs="細明體" w:hint="eastAsia"/>
          <w:color w:val="000000"/>
          <w:kern w:val="0"/>
          <w:szCs w:val="24"/>
          <w:lang w:eastAsia="ja-JP"/>
        </w:rPr>
        <w:t>新北市淡水區英專路</w:t>
      </w:r>
      <w:r w:rsidRPr="005A5A8A">
        <w:rPr>
          <w:rFonts w:ascii="標楷體" w:eastAsia="標楷體" w:hAnsi="標楷體" w:cs="細明體"/>
          <w:color w:val="000000"/>
          <w:kern w:val="0"/>
          <w:szCs w:val="24"/>
          <w:lang w:eastAsia="ja-JP"/>
        </w:rPr>
        <w:t>151</w:t>
      </w:r>
      <w:r w:rsidRPr="005A5A8A">
        <w:rPr>
          <w:rFonts w:ascii="標楷體" w:eastAsia="標楷體" w:hAnsi="標楷體" w:cs="細明體" w:hint="eastAsia"/>
          <w:color w:val="000000"/>
          <w:kern w:val="0"/>
          <w:szCs w:val="24"/>
          <w:lang w:eastAsia="ja-JP"/>
        </w:rPr>
        <w:t>号</w:t>
      </w:r>
      <w:r w:rsidRPr="005A5A8A">
        <w:rPr>
          <w:rFonts w:ascii="標楷體" w:eastAsia="標楷體" w:hAnsi="標楷體" w:cs="細明體"/>
          <w:color w:val="000000"/>
          <w:kern w:val="0"/>
          <w:szCs w:val="24"/>
          <w:lang w:eastAsia="ja-JP"/>
        </w:rPr>
        <w:t>)</w:t>
      </w:r>
    </w:p>
    <w:p w:rsidR="007F508F" w:rsidRPr="008C52EB" w:rsidRDefault="00E33961" w:rsidP="00E339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  <w:szCs w:val="24"/>
        </w:rPr>
      </w:pPr>
      <w:r w:rsidRPr="005A5A8A">
        <w:rPr>
          <w:rFonts w:ascii="標楷體" w:eastAsia="標楷體" w:hAnsi="標楷體" w:cs="細明體" w:hint="eastAsia"/>
          <w:color w:val="000000"/>
          <w:kern w:val="0"/>
          <w:szCs w:val="24"/>
        </w:rPr>
        <w:t>時</w:t>
      </w:r>
      <w:r w:rsidRPr="005A5A8A">
        <w:rPr>
          <w:rFonts w:ascii="標楷體" w:eastAsia="標楷體" w:hAnsi="標楷體" w:cs="細明體"/>
          <w:color w:val="000000"/>
          <w:kern w:val="0"/>
          <w:szCs w:val="24"/>
        </w:rPr>
        <w:t xml:space="preserve">  </w:t>
      </w:r>
      <w:r w:rsidRPr="005A5A8A">
        <w:rPr>
          <w:rFonts w:ascii="標楷體" w:eastAsia="標楷體" w:hAnsi="標楷體" w:cs="細明體" w:hint="eastAsia"/>
          <w:color w:val="000000"/>
          <w:kern w:val="0"/>
          <w:szCs w:val="24"/>
        </w:rPr>
        <w:t>間</w:t>
      </w:r>
      <w:r w:rsidRPr="005A5A8A">
        <w:rPr>
          <w:rFonts w:ascii="標楷體" w:eastAsia="標楷體" w:hAnsi="標楷體" w:cs="細明體"/>
          <w:color w:val="000000"/>
          <w:kern w:val="0"/>
          <w:szCs w:val="24"/>
        </w:rPr>
        <w:t>:2017</w:t>
      </w:r>
      <w:r w:rsidRPr="005A5A8A">
        <w:rPr>
          <w:rFonts w:ascii="標楷體" w:eastAsia="標楷體" w:hAnsi="標楷體" w:cs="細明體" w:hint="eastAsia"/>
          <w:color w:val="000000"/>
          <w:kern w:val="0"/>
          <w:szCs w:val="24"/>
        </w:rPr>
        <w:t>年</w:t>
      </w:r>
      <w:r w:rsidRPr="005A5A8A">
        <w:rPr>
          <w:rFonts w:ascii="標楷體" w:eastAsia="標楷體" w:hAnsi="標楷體" w:cs="細明體"/>
          <w:color w:val="000000"/>
          <w:kern w:val="0"/>
          <w:szCs w:val="24"/>
        </w:rPr>
        <w:t>11</w:t>
      </w:r>
      <w:r w:rsidRPr="005A5A8A">
        <w:rPr>
          <w:rFonts w:ascii="標楷體" w:eastAsia="標楷體" w:hAnsi="標楷體" w:cs="細明體" w:hint="eastAsia"/>
          <w:color w:val="000000"/>
          <w:kern w:val="0"/>
          <w:szCs w:val="24"/>
        </w:rPr>
        <w:t>月</w:t>
      </w:r>
      <w:r w:rsidRPr="005A5A8A">
        <w:rPr>
          <w:rFonts w:ascii="標楷體" w:eastAsia="標楷體" w:hAnsi="標楷體" w:cs="細明體"/>
          <w:color w:val="000000"/>
          <w:kern w:val="0"/>
          <w:szCs w:val="24"/>
        </w:rPr>
        <w:t>25</w:t>
      </w:r>
      <w:r w:rsidRPr="005A5A8A">
        <w:rPr>
          <w:rFonts w:ascii="標楷體" w:eastAsia="標楷體" w:hAnsi="標楷體" w:cs="細明體" w:hint="eastAsia"/>
          <w:color w:val="000000"/>
          <w:kern w:val="0"/>
          <w:szCs w:val="24"/>
        </w:rPr>
        <w:t>日（土曜日）</w:t>
      </w:r>
      <w:r w:rsidR="003B77BC" w:rsidRPr="005A5A8A">
        <w:rPr>
          <w:rFonts w:ascii="標楷體" w:eastAsia="標楷體" w:hAnsi="標楷體" w:cs="細明體" w:hint="eastAsia"/>
          <w:color w:val="000000"/>
          <w:kern w:val="0"/>
          <w:szCs w:val="24"/>
        </w:rPr>
        <w:t>0900-1800</w:t>
      </w:r>
      <w:bookmarkStart w:id="0" w:name="_GoBack"/>
      <w:bookmarkEnd w:id="0"/>
    </w:p>
    <w:tbl>
      <w:tblPr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1726"/>
        <w:gridCol w:w="4259"/>
        <w:gridCol w:w="4260"/>
      </w:tblGrid>
      <w:tr w:rsidR="00BD4DE5" w:rsidRPr="008C52EB" w:rsidTr="00850AFB">
        <w:trPr>
          <w:trHeight w:val="360"/>
          <w:jc w:val="center"/>
        </w:trPr>
        <w:tc>
          <w:tcPr>
            <w:tcW w:w="1024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DE5" w:rsidRPr="008C52EB" w:rsidRDefault="00BD4DE5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cs="細明體"/>
                <w:b/>
                <w:color w:val="000000"/>
                <w:kern w:val="0"/>
                <w:szCs w:val="24"/>
              </w:rPr>
              <w:t>11</w:t>
            </w:r>
            <w:r w:rsidRPr="008C52EB">
              <w:rPr>
                <w:rFonts w:ascii="標楷體" w:eastAsia="標楷體" w:hAnsi="標楷體" w:cs="細明體" w:hint="eastAsia"/>
                <w:b/>
                <w:color w:val="000000"/>
                <w:kern w:val="0"/>
                <w:szCs w:val="24"/>
              </w:rPr>
              <w:t>月</w:t>
            </w:r>
            <w:r w:rsidRPr="008C52EB">
              <w:rPr>
                <w:rFonts w:ascii="標楷體" w:eastAsia="標楷體" w:hAnsi="標楷體" w:cs="細明體"/>
                <w:b/>
                <w:color w:val="000000"/>
                <w:kern w:val="0"/>
                <w:szCs w:val="24"/>
              </w:rPr>
              <w:t>25</w:t>
            </w:r>
            <w:r w:rsidRPr="008C52EB">
              <w:rPr>
                <w:rFonts w:ascii="標楷體" w:eastAsia="標楷體" w:hAnsi="標楷體" w:cs="細明體" w:hint="eastAsia"/>
                <w:b/>
                <w:color w:val="000000"/>
                <w:kern w:val="0"/>
                <w:szCs w:val="24"/>
              </w:rPr>
              <w:t>日（土曜日）</w:t>
            </w:r>
          </w:p>
        </w:tc>
      </w:tr>
      <w:tr w:rsidR="00BD4DE5" w:rsidRPr="008C52EB" w:rsidTr="007F508F">
        <w:trPr>
          <w:trHeight w:val="360"/>
          <w:jc w:val="center"/>
        </w:trPr>
        <w:tc>
          <w:tcPr>
            <w:tcW w:w="17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BD4DE5" w:rsidP="007F508F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08:40-</w:t>
            </w:r>
          </w:p>
        </w:tc>
        <w:tc>
          <w:tcPr>
            <w:tcW w:w="851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DE5" w:rsidRPr="008C52EB" w:rsidRDefault="00BD4DE5" w:rsidP="005A5A8A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 xml:space="preserve">開場　受付  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 xml:space="preserve">    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 xml:space="preserve"> </w:t>
            </w:r>
            <w:r w:rsidR="005A5A8A" w:rsidRPr="005A5A8A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守謙国際会議センター</w:t>
            </w:r>
            <w:r w:rsidR="005A5A8A" w:rsidRPr="005A5A8A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3</w:t>
            </w:r>
            <w:r w:rsidR="005A5A8A" w:rsidRPr="005A5A8A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階有蓮庁前</w:t>
            </w:r>
          </w:p>
        </w:tc>
      </w:tr>
      <w:tr w:rsidR="00BD4DE5" w:rsidRPr="008C52EB" w:rsidTr="007F508F">
        <w:trPr>
          <w:trHeight w:val="1450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BD4DE5" w:rsidP="007F508F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09:00-09:10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BD4DE5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開幕式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 xml:space="preserve">　開会の辞　　　　　　　　　　　　　司会者　王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ja-JP"/>
              </w:rPr>
              <w:t xml:space="preserve">  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天保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ja-JP"/>
              </w:rPr>
              <w:t>(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淡江大学助理教授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ja-JP"/>
              </w:rPr>
              <w:t>)</w:t>
            </w:r>
          </w:p>
          <w:p w:rsidR="00C4434F" w:rsidRPr="008C52EB" w:rsidRDefault="00BD4DE5" w:rsidP="00C4434F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曾  秋桂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ja-JP"/>
              </w:rPr>
              <w:t>(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淡江大学教授兼学科主任・</w:t>
            </w:r>
            <w:r w:rsidR="006A7095"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台湾日本語教育学会理事長・</w:t>
            </w:r>
          </w:p>
          <w:p w:rsidR="00BD4DE5" w:rsidRPr="008C52EB" w:rsidRDefault="006A7095" w:rsidP="00C4434F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ind w:firstLineChars="450" w:firstLine="990"/>
              <w:rPr>
                <w:rFonts w:ascii="標楷體" w:eastAsia="標楷體" w:hAnsi="標楷體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村上春樹研究センター長</w:t>
            </w:r>
            <w:r w:rsidR="00BD4DE5" w:rsidRPr="008C52EB">
              <w:rPr>
                <w:rFonts w:ascii="標楷體" w:eastAsia="標楷體" w:hAnsi="標楷體"/>
                <w:kern w:val="0"/>
                <w:sz w:val="22"/>
                <w:lang w:eastAsia="ja-JP"/>
              </w:rPr>
              <w:t>)</w:t>
            </w:r>
          </w:p>
          <w:p w:rsidR="00C4434F" w:rsidRDefault="00835D2A" w:rsidP="00835D2A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835D2A">
              <w:rPr>
                <w:rFonts w:ascii="標楷體" w:eastAsia="標楷體" w:hAnsi="標楷體" w:hint="eastAsia"/>
                <w:kern w:val="0"/>
                <w:sz w:val="22"/>
              </w:rPr>
              <w:t>西海</w:t>
            </w:r>
            <w:r w:rsidR="007D4E94">
              <w:rPr>
                <w:rFonts w:ascii="標楷體" w:eastAsia="標楷體" w:hAnsi="標楷體" w:hint="eastAsia"/>
                <w:kern w:val="0"/>
                <w:sz w:val="22"/>
              </w:rPr>
              <w:t xml:space="preserve">  </w:t>
            </w:r>
            <w:r w:rsidRPr="00835D2A">
              <w:rPr>
                <w:rFonts w:ascii="標楷體" w:eastAsia="標楷體" w:hAnsi="標楷體" w:hint="eastAsia"/>
                <w:kern w:val="0"/>
                <w:sz w:val="22"/>
              </w:rPr>
              <w:t>茂洋</w:t>
            </w:r>
            <w:r>
              <w:rPr>
                <w:rFonts w:ascii="標楷體" w:eastAsia="Yu Mincho" w:hAnsi="標楷體" w:hint="eastAsia"/>
                <w:kern w:val="0"/>
                <w:sz w:val="22"/>
              </w:rPr>
              <w:t>(</w:t>
            </w:r>
            <w:r w:rsidRPr="00835D2A">
              <w:rPr>
                <w:rFonts w:ascii="標楷體" w:eastAsia="標楷體" w:hAnsi="標楷體" w:hint="eastAsia"/>
                <w:kern w:val="0"/>
                <w:sz w:val="22"/>
              </w:rPr>
              <w:t>公益財団法人日本台湾交流協会台北事務所副代表</w:t>
            </w:r>
            <w:r w:rsidR="00C4434F" w:rsidRPr="008C52EB">
              <w:rPr>
                <w:rFonts w:ascii="標楷體" w:eastAsia="標楷體" w:hAnsi="標楷體" w:hint="eastAsia"/>
                <w:kern w:val="0"/>
                <w:sz w:val="22"/>
              </w:rPr>
              <w:t>)</w:t>
            </w:r>
          </w:p>
          <w:p w:rsidR="00F5210D" w:rsidRPr="008C52EB" w:rsidRDefault="00F5210D" w:rsidP="00F5210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ja-JP"/>
              </w:rPr>
            </w:pPr>
            <w:r w:rsidRPr="00F5210D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奥村</w:t>
            </w:r>
            <w:r w:rsidRPr="00F5210D">
              <w:rPr>
                <w:rFonts w:ascii="標楷體" w:eastAsia="標楷體" w:hAnsi="標楷體"/>
                <w:kern w:val="0"/>
                <w:sz w:val="22"/>
                <w:lang w:eastAsia="ja-JP"/>
              </w:rPr>
              <w:t xml:space="preserve">  </w:t>
            </w:r>
            <w:r w:rsidRPr="00F5210D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訓代（日本比較文化学会会長・日本高知大学教授）</w:t>
            </w:r>
          </w:p>
        </w:tc>
      </w:tr>
      <w:tr w:rsidR="00BD4DE5" w:rsidRPr="008C52EB" w:rsidTr="007F508F">
        <w:trPr>
          <w:trHeight w:val="333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6A7095" w:rsidP="007F508F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09:10-</w:t>
            </w:r>
            <w:r w:rsid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10</w:t>
            </w: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00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5A5A8A" w:rsidP="005A5A8A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ja-JP"/>
              </w:rPr>
            </w:pPr>
            <w:r w:rsidRPr="005A5A8A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守謙国際会議センター</w:t>
            </w:r>
            <w:r w:rsidRPr="005A5A8A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3</w:t>
            </w:r>
            <w:r w:rsidRPr="005A5A8A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階有蓮庁</w:t>
            </w:r>
          </w:p>
        </w:tc>
      </w:tr>
      <w:tr w:rsidR="00BD4DE5" w:rsidRPr="008C52EB" w:rsidTr="007F508F">
        <w:trPr>
          <w:trHeight w:val="1753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D4DE5" w:rsidRPr="008C52EB" w:rsidRDefault="00BD4DE5" w:rsidP="007F50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</w:p>
        </w:tc>
        <w:tc>
          <w:tcPr>
            <w:tcW w:w="85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BD4DE5" w:rsidP="003E5482">
            <w:pPr>
              <w:shd w:val="clear" w:color="auto" w:fill="DEEAF6" w:themeFill="accent5" w:themeFillTint="33"/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基調講演１</w:t>
            </w:r>
          </w:p>
          <w:p w:rsidR="00AD5021" w:rsidRPr="008C52EB" w:rsidRDefault="00BD4DE5" w:rsidP="003E5482">
            <w:pPr>
              <w:shd w:val="clear" w:color="auto" w:fill="DEEAF6" w:themeFill="accent5" w:themeFillTint="33"/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 xml:space="preserve">司会者　</w:t>
            </w:r>
            <w:r w:rsidR="001E2AAC"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頼　振南</w:t>
            </w:r>
            <w:r w:rsidR="00024AD2" w:rsidRPr="008C52EB">
              <w:rPr>
                <w:rFonts w:ascii="標楷體" w:eastAsia="標楷體" w:hAnsi="標楷體"/>
                <w:kern w:val="0"/>
                <w:sz w:val="22"/>
                <w:lang w:eastAsia="ja-JP"/>
              </w:rPr>
              <w:t>(</w:t>
            </w:r>
            <w:r w:rsidR="001E2AAC"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輔仁大学</w:t>
            </w:r>
            <w:r w:rsidR="00024AD2"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教授</w:t>
            </w:r>
            <w:r w:rsidR="001E2AAC"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・台湾日本語文学会理事長</w:t>
            </w:r>
            <w:r w:rsidR="00AD5021"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・</w:t>
            </w:r>
          </w:p>
          <w:p w:rsidR="00024AD2" w:rsidRPr="008C52EB" w:rsidRDefault="00AD5021" w:rsidP="003E5482">
            <w:pPr>
              <w:shd w:val="clear" w:color="auto" w:fill="DEEAF6" w:themeFill="accent5" w:themeFillTint="33"/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ind w:firstLineChars="900" w:firstLine="1980"/>
              <w:rPr>
                <w:rFonts w:ascii="標楷體" w:eastAsia="標楷體" w:hAnsi="標楷體"/>
                <w:kern w:val="0"/>
                <w:sz w:val="22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</w:rPr>
              <w:t>国際医療翻訳協会理事長</w:t>
            </w:r>
            <w:r w:rsidR="00024AD2" w:rsidRPr="008C52EB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  <w:p w:rsidR="00BD4DE5" w:rsidRPr="008C52EB" w:rsidRDefault="00BD4DE5" w:rsidP="003E5482">
            <w:pPr>
              <w:shd w:val="clear" w:color="auto" w:fill="DEEAF6" w:themeFill="accent5" w:themeFillTint="33"/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講演者</w:t>
            </w:r>
            <w:r w:rsidR="00974C88">
              <w:rPr>
                <w:rFonts w:ascii="標楷體" w:eastAsia="標楷體" w:hAnsi="標楷體" w:hint="eastAsia"/>
                <w:kern w:val="0"/>
                <w:sz w:val="22"/>
              </w:rPr>
              <w:t xml:space="preserve">  </w:t>
            </w:r>
            <w:r w:rsidR="001E2AAC" w:rsidRPr="008C52EB">
              <w:rPr>
                <w:rFonts w:ascii="標楷體" w:eastAsia="標楷體" w:hAnsi="標楷體" w:hint="eastAsia"/>
                <w:kern w:val="0"/>
                <w:sz w:val="22"/>
              </w:rPr>
              <w:t>上杉</w:t>
            </w:r>
            <w:r w:rsidR="00E441CE"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　</w:t>
            </w:r>
            <w:r w:rsidR="001E2AAC" w:rsidRPr="008C52EB">
              <w:rPr>
                <w:rFonts w:ascii="標楷體" w:eastAsia="標楷體" w:hAnsi="標楷體" w:hint="eastAsia"/>
                <w:kern w:val="0"/>
                <w:sz w:val="22"/>
              </w:rPr>
              <w:t>富之(成城大学教授)</w:t>
            </w:r>
          </w:p>
          <w:p w:rsidR="00777819" w:rsidRPr="00777819" w:rsidRDefault="00BD4DE5" w:rsidP="00777819">
            <w:pPr>
              <w:shd w:val="clear" w:color="auto" w:fill="DEEAF6" w:themeFill="accent5" w:themeFillTint="33"/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 xml:space="preserve">テーマ　</w:t>
            </w:r>
            <w:r w:rsidR="00777819" w:rsidRPr="00777819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「グローカル研究」という試み</w:t>
            </w:r>
          </w:p>
          <w:p w:rsidR="00BD4DE5" w:rsidRPr="00777819" w:rsidRDefault="00777819" w:rsidP="00777819">
            <w:pPr>
              <w:shd w:val="clear" w:color="auto" w:fill="DEEAF6" w:themeFill="accent5" w:themeFillTint="33"/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ind w:firstLineChars="400" w:firstLine="880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777819">
              <w:rPr>
                <w:rFonts w:ascii="標楷體" w:eastAsia="標楷體" w:hAnsi="標楷體" w:hint="cs"/>
                <w:kern w:val="0"/>
                <w:sz w:val="22"/>
                <w:lang w:eastAsia="ja-JP"/>
              </w:rPr>
              <w:t>―</w:t>
            </w:r>
            <w:r w:rsidRPr="00777819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グローバル化時代の社会と文化の捉え方</w:t>
            </w:r>
            <w:r w:rsidRPr="00777819">
              <w:rPr>
                <w:rFonts w:ascii="標楷體" w:eastAsia="標楷體" w:hAnsi="標楷體" w:hint="cs"/>
                <w:kern w:val="0"/>
                <w:sz w:val="22"/>
                <w:lang w:eastAsia="ja-JP"/>
              </w:rPr>
              <w:t>―</w:t>
            </w:r>
          </w:p>
        </w:tc>
      </w:tr>
      <w:tr w:rsidR="00BD4DE5" w:rsidRPr="008C52EB" w:rsidTr="007F508F">
        <w:trPr>
          <w:trHeight w:val="360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0C3452" w:rsidP="007F508F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10:00</w:t>
            </w:r>
            <w:r w:rsidR="00024AD2" w:rsidRPr="008C52EB">
              <w:rPr>
                <w:rFonts w:ascii="標楷體" w:eastAsia="標楷體" w:hAnsi="標楷體" w:cs="Times New Roman"/>
                <w:kern w:val="0"/>
                <w:sz w:val="22"/>
              </w:rPr>
              <w:t>-10:</w:t>
            </w:r>
            <w:r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</w:t>
            </w:r>
            <w:r w:rsidR="00DA351F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BD4DE5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ティータイム</w:t>
            </w:r>
          </w:p>
        </w:tc>
      </w:tr>
      <w:tr w:rsidR="00BD4DE5" w:rsidRPr="008C52EB" w:rsidTr="007F508F">
        <w:trPr>
          <w:trHeight w:val="333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BD4DE5" w:rsidP="007F508F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10:</w:t>
            </w:r>
            <w:r w:rsid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</w:t>
            </w:r>
            <w:r w:rsidR="00DA351F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</w:t>
            </w: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-1</w:t>
            </w:r>
            <w:r w:rsid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1:00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5A5A8A" w:rsidP="005A5A8A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ja-JP"/>
              </w:rPr>
            </w:pPr>
            <w:r w:rsidRPr="002F5B4E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守謙国際会議センター</w:t>
            </w:r>
            <w:r w:rsidRPr="002F5B4E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3</w:t>
            </w:r>
            <w:r w:rsidRPr="002F5B4E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階有蓮庁</w:t>
            </w:r>
          </w:p>
        </w:tc>
      </w:tr>
      <w:tr w:rsidR="00BD4DE5" w:rsidRPr="008C52EB" w:rsidTr="003E5482">
        <w:trPr>
          <w:trHeight w:val="1633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D4DE5" w:rsidRPr="008C52EB" w:rsidRDefault="00BD4DE5" w:rsidP="007F50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</w:p>
        </w:tc>
        <w:tc>
          <w:tcPr>
            <w:tcW w:w="85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BD4DE5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基調講演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</w:rPr>
              <w:t>2</w:t>
            </w:r>
          </w:p>
          <w:p w:rsidR="00024AD2" w:rsidRPr="008C52EB" w:rsidRDefault="00BD4DE5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</w:rPr>
              <w:t>司会者</w:t>
            </w:r>
            <w:r w:rsidR="00024AD2"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　</w:t>
            </w:r>
            <w:r w:rsidR="001E2AAC" w:rsidRPr="008C52EB">
              <w:rPr>
                <w:rFonts w:ascii="標楷體" w:eastAsia="標楷體" w:hAnsi="標楷體" w:hint="eastAsia"/>
                <w:kern w:val="0"/>
                <w:sz w:val="22"/>
              </w:rPr>
              <w:t>邱　若山</w:t>
            </w:r>
            <w:r w:rsidR="00024AD2" w:rsidRPr="008C52EB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="001E2AAC" w:rsidRPr="008C52EB">
              <w:rPr>
                <w:rFonts w:ascii="標楷體" w:eastAsia="標楷體" w:hAnsi="標楷體" w:hint="eastAsia"/>
                <w:kern w:val="0"/>
                <w:sz w:val="22"/>
              </w:rPr>
              <w:t>静宜大学</w:t>
            </w:r>
            <w:r w:rsidR="00024AD2" w:rsidRPr="008C52EB">
              <w:rPr>
                <w:rFonts w:ascii="標楷體" w:eastAsia="標楷體" w:hAnsi="標楷體" w:hint="eastAsia"/>
                <w:kern w:val="0"/>
                <w:sz w:val="22"/>
              </w:rPr>
              <w:t>教授</w:t>
            </w:r>
            <w:r w:rsidR="00024AD2" w:rsidRPr="008C52EB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  <w:p w:rsidR="00BD4DE5" w:rsidRPr="008C52EB" w:rsidRDefault="00BD4DE5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 xml:space="preserve">講演者　</w:t>
            </w:r>
            <w:r w:rsidR="00024AD2"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宮崎</w:t>
            </w:r>
            <w:r w:rsidR="00C4434F"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　</w:t>
            </w:r>
            <w:r w:rsidR="00024AD2"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真素美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（</w:t>
            </w:r>
            <w:r w:rsidR="00024AD2"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愛知県立大学教授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）</w:t>
            </w:r>
          </w:p>
          <w:p w:rsidR="00BD4DE5" w:rsidRPr="008C52EB" w:rsidRDefault="00BD4DE5" w:rsidP="00974C88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 xml:space="preserve">テーマ　</w:t>
            </w:r>
            <w:r w:rsidR="00024AD2"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不安から照らす生の諸相</w:t>
            </w:r>
            <w:r w:rsidR="00024AD2" w:rsidRPr="008C52EB">
              <w:rPr>
                <w:rFonts w:ascii="標楷體" w:eastAsia="標楷體" w:hAnsi="標楷體" w:hint="cs"/>
                <w:kern w:val="0"/>
                <w:sz w:val="22"/>
                <w:lang w:eastAsia="zh-CN"/>
              </w:rPr>
              <w:t>―</w:t>
            </w:r>
            <w:r w:rsidR="00024AD2"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日本の現代詩を視座として</w:t>
            </w:r>
            <w:r w:rsidR="00974C88" w:rsidRPr="00974C88">
              <w:rPr>
                <w:rFonts w:ascii="標楷體" w:eastAsia="標楷體" w:hAnsi="標楷體"/>
                <w:kern w:val="0"/>
                <w:sz w:val="22"/>
                <w:lang w:eastAsia="zh-CN"/>
              </w:rPr>
              <w:t>―</w:t>
            </w:r>
          </w:p>
        </w:tc>
      </w:tr>
      <w:tr w:rsidR="00BD4DE5" w:rsidRPr="008C52EB" w:rsidTr="007F508F">
        <w:trPr>
          <w:trHeight w:val="440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0C3452" w:rsidP="007F508F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11:00</w:t>
            </w:r>
            <w:r w:rsidR="00BD4DE5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-1</w:t>
            </w:r>
            <w:r w:rsidR="008163D8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</w:t>
            </w:r>
            <w:r w:rsidR="00BD4DE5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5</w:t>
            </w:r>
            <w:r w:rsidR="00DA351F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5A5A8A" w:rsidP="005A5A8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ja-JP"/>
              </w:rPr>
            </w:pPr>
            <w:r w:rsidRPr="002F5B4E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守謙国際会議センター</w:t>
            </w:r>
            <w:r w:rsidRPr="002F5B4E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3</w:t>
            </w:r>
            <w:r w:rsidRPr="002F5B4E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階有蓮庁</w:t>
            </w:r>
          </w:p>
        </w:tc>
      </w:tr>
      <w:tr w:rsidR="00BD4DE5" w:rsidRPr="008C52EB" w:rsidTr="00F5210D">
        <w:trPr>
          <w:trHeight w:val="416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D4DE5" w:rsidRPr="008C52EB" w:rsidRDefault="00BD4DE5" w:rsidP="007F508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</w:p>
        </w:tc>
        <w:tc>
          <w:tcPr>
            <w:tcW w:w="85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AD2" w:rsidRPr="008C52EB" w:rsidRDefault="00024AD2" w:rsidP="00024AD2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基調講演3</w:t>
            </w:r>
          </w:p>
          <w:p w:rsidR="00024AD2" w:rsidRPr="008C52EB" w:rsidRDefault="00024AD2" w:rsidP="00024AD2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司会者　</w:t>
            </w:r>
            <w:r w:rsidR="00BD2262" w:rsidRPr="008C52EB">
              <w:rPr>
                <w:rFonts w:ascii="標楷體" w:eastAsia="標楷體" w:hAnsi="標楷體" w:hint="eastAsia"/>
                <w:kern w:val="0"/>
                <w:sz w:val="22"/>
              </w:rPr>
              <w:t>頼　錦雀</w:t>
            </w:r>
            <w:r w:rsidRPr="008C52EB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="00BD2262" w:rsidRPr="008C52EB">
              <w:rPr>
                <w:rFonts w:ascii="標楷體" w:eastAsia="標楷體" w:hAnsi="標楷體" w:hint="eastAsia"/>
                <w:kern w:val="0"/>
                <w:sz w:val="22"/>
              </w:rPr>
              <w:t>東呉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</w:rPr>
              <w:t>大学教授</w:t>
            </w:r>
            <w:r w:rsidRPr="008C52EB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  <w:p w:rsidR="00E441CE" w:rsidRPr="008C52EB" w:rsidRDefault="00024AD2" w:rsidP="00E441CE">
            <w:pPr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 xml:space="preserve">講演者　</w:t>
            </w:r>
            <w:r w:rsidR="00E441CE"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張</w:t>
            </w:r>
            <w:r w:rsidR="00E441CE"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 xml:space="preserve">　</w:t>
            </w:r>
            <w:r w:rsidR="00E441CE"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根寿</w:t>
            </w:r>
            <w:r w:rsidR="00E441CE"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>(</w:t>
            </w:r>
            <w:r w:rsidR="00E441CE"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韓国日語教育学会の副会長</w:t>
            </w:r>
            <w:r w:rsidR="00E441CE" w:rsidRPr="008C52EB">
              <w:rPr>
                <w:rFonts w:ascii="標楷體" w:eastAsia="標楷體" w:hAnsi="標楷體" w:hint="eastAsia"/>
                <w:kern w:val="0"/>
                <w:sz w:val="22"/>
                <w:lang w:eastAsia="ja-JP"/>
              </w:rPr>
              <w:t>・祥明大学教授</w:t>
            </w:r>
            <w:r w:rsidR="00E441CE"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>)</w:t>
            </w:r>
          </w:p>
          <w:p w:rsidR="00850AFB" w:rsidRPr="008C52EB" w:rsidRDefault="00024AD2" w:rsidP="00E441C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lastRenderedPageBreak/>
              <w:t xml:space="preserve">テーマ　</w:t>
            </w:r>
            <w:r w:rsidR="00E441CE"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日本語教育のグローカル化</w:t>
            </w:r>
            <w:r w:rsidR="00E441CE" w:rsidRPr="008C52EB">
              <w:rPr>
                <w:rFonts w:ascii="標楷體" w:eastAsia="標楷體" w:hAnsi="標楷體" w:hint="cs"/>
                <w:kern w:val="0"/>
                <w:sz w:val="22"/>
                <w:lang w:eastAsia="zh-CN"/>
              </w:rPr>
              <w:t>―</w:t>
            </w:r>
            <w:r w:rsidR="00E441CE"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韓国の事例を中心に</w:t>
            </w:r>
            <w:r w:rsidR="00E441CE" w:rsidRPr="008C52EB">
              <w:rPr>
                <w:rFonts w:ascii="標楷體" w:eastAsia="標楷體" w:hAnsi="標楷體" w:hint="cs"/>
                <w:kern w:val="0"/>
                <w:sz w:val="22"/>
                <w:lang w:eastAsia="zh-CN"/>
              </w:rPr>
              <w:t>―</w:t>
            </w:r>
          </w:p>
        </w:tc>
      </w:tr>
      <w:tr w:rsidR="00BD4DE5" w:rsidRPr="008C52EB" w:rsidTr="007F508F">
        <w:trPr>
          <w:trHeight w:val="360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DE5" w:rsidRPr="008C52EB" w:rsidRDefault="00B973F0" w:rsidP="007F508F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lastRenderedPageBreak/>
              <w:t>1</w:t>
            </w:r>
            <w:r w:rsidR="008163D8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</w:t>
            </w: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5</w:t>
            </w:r>
            <w:r w:rsidR="00677875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</w:t>
            </w:r>
            <w:r w:rsidR="006A705D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-1</w:t>
            </w:r>
            <w:r w:rsidR="00677875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2</w:t>
            </w:r>
            <w:r w:rsidR="00BD4DE5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5</w:t>
            </w:r>
            <w:r w:rsidR="00677875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319A" w:rsidRDefault="0019319A" w:rsidP="0019319A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1.</w:t>
            </w:r>
            <w:r w:rsidR="00B973F0"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会員大会</w:t>
            </w:r>
            <w:r w:rsidR="00BD4DE5" w:rsidRPr="005A5A8A"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  <w:t>(</w:t>
            </w:r>
            <w:r w:rsidR="005A5A8A" w:rsidRPr="005A5A8A"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  <w:t>HC305</w:t>
            </w:r>
            <w:r w:rsidR="00BD4DE5" w:rsidRPr="005A5A8A"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  <w:t>)</w:t>
            </w:r>
            <w:r w:rsidRPr="005A5A8A">
              <w:rPr>
                <w:rFonts w:hint="eastAsia"/>
                <w:color w:val="FF0000"/>
              </w:rPr>
              <w:t xml:space="preserve"> </w:t>
            </w:r>
            <w:r>
              <w:t xml:space="preserve">   </w:t>
            </w:r>
            <w:r w:rsidR="005A5A8A">
              <w:t xml:space="preserve">  </w:t>
            </w:r>
            <w:r w:rsidRPr="0019319A">
              <w:rPr>
                <w:rFonts w:ascii="標楷體" w:eastAsia="標楷體" w:hAnsi="標楷體" w:hint="eastAsia"/>
                <w:b/>
                <w:kern w:val="0"/>
                <w:sz w:val="22"/>
              </w:rPr>
              <w:t>司会者　王</w:t>
            </w:r>
            <w:r w:rsidRPr="0019319A">
              <w:rPr>
                <w:rFonts w:ascii="標楷體" w:eastAsia="標楷體" w:hAnsi="標楷體"/>
                <w:b/>
                <w:kern w:val="0"/>
                <w:sz w:val="22"/>
              </w:rPr>
              <w:t xml:space="preserve">  </w:t>
            </w:r>
            <w:r w:rsidRPr="0019319A">
              <w:rPr>
                <w:rFonts w:ascii="標楷體" w:eastAsia="標楷體" w:hAnsi="標楷體" w:hint="eastAsia"/>
                <w:b/>
                <w:kern w:val="0"/>
                <w:sz w:val="22"/>
              </w:rPr>
              <w:t>天保</w:t>
            </w:r>
            <w:r w:rsidRPr="0019319A">
              <w:rPr>
                <w:rFonts w:ascii="標楷體" w:eastAsia="標楷體" w:hAnsi="標楷體"/>
                <w:b/>
                <w:kern w:val="0"/>
                <w:sz w:val="22"/>
              </w:rPr>
              <w:t>(</w:t>
            </w:r>
            <w:r w:rsidRPr="0019319A">
              <w:rPr>
                <w:rFonts w:ascii="標楷體" w:eastAsia="標楷體" w:hAnsi="標楷體" w:hint="eastAsia"/>
                <w:b/>
                <w:kern w:val="0"/>
                <w:sz w:val="22"/>
              </w:rPr>
              <w:t>台湾日本語教育学会事務局長</w:t>
            </w:r>
            <w:r w:rsidRPr="0019319A">
              <w:rPr>
                <w:rFonts w:ascii="標楷體" w:eastAsia="標楷體" w:hAnsi="標楷體"/>
                <w:b/>
                <w:kern w:val="0"/>
                <w:sz w:val="22"/>
              </w:rPr>
              <w:t>)</w:t>
            </w:r>
          </w:p>
          <w:p w:rsidR="00BD4DE5" w:rsidRDefault="0019319A" w:rsidP="0019319A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2.</w:t>
            </w:r>
            <w:r w:rsidR="00BD4DE5"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ポスター発表</w:t>
            </w:r>
            <w:r w:rsidR="00BD4DE5" w:rsidRPr="005A5A8A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(</w:t>
            </w:r>
            <w:r w:rsidR="002F5B4E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黃憲堂老師紀念會議廳</w:t>
            </w:r>
            <w:r w:rsidR="005A5A8A" w:rsidRPr="005A5A8A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HC</w:t>
            </w:r>
            <w:r w:rsidR="005A5A8A" w:rsidRPr="005A5A8A">
              <w:rPr>
                <w:rFonts w:ascii="Yu Mincho" w:eastAsia="Yu Mincho" w:hAnsi="Yu Mincho" w:hint="eastAsia"/>
                <w:b/>
                <w:color w:val="FF0000"/>
                <w:kern w:val="0"/>
                <w:sz w:val="22"/>
                <w:lang w:eastAsia="ja-JP"/>
              </w:rPr>
              <w:t>107</w:t>
            </w:r>
            <w:r w:rsidR="00BD4DE5" w:rsidRPr="005A5A8A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)</w:t>
            </w:r>
          </w:p>
          <w:p w:rsidR="0019319A" w:rsidRPr="005A5A8A" w:rsidRDefault="0019319A" w:rsidP="0019319A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Yu Mincho" w:hAnsi="標楷體"/>
                <w:b/>
                <w:kern w:val="0"/>
                <w:sz w:val="22"/>
                <w:lang w:eastAsia="ja-JP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3.</w:t>
            </w:r>
            <w:r w:rsidRPr="0019319A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昼食</w:t>
            </w:r>
            <w:r w:rsidR="005A5A8A" w:rsidRPr="005A5A8A">
              <w:rPr>
                <w:rFonts w:ascii="標楷體" w:eastAsia="Yu Mincho" w:hAnsi="標楷體" w:hint="eastAsia"/>
                <w:b/>
                <w:color w:val="FF0000"/>
                <w:kern w:val="0"/>
                <w:sz w:val="22"/>
                <w:lang w:eastAsia="ja-JP"/>
              </w:rPr>
              <w:t>(</w:t>
            </w:r>
            <w:r w:rsidR="005A5A8A" w:rsidRPr="005A5A8A">
              <w:rPr>
                <w:rFonts w:ascii="標楷體" w:eastAsia="Yu Mincho" w:hAnsi="標楷體"/>
                <w:b/>
                <w:color w:val="FF0000"/>
                <w:kern w:val="0"/>
                <w:sz w:val="22"/>
                <w:lang w:eastAsia="ja-JP"/>
              </w:rPr>
              <w:t>HC306</w:t>
            </w:r>
            <w:r w:rsidR="005A5A8A" w:rsidRPr="005A5A8A">
              <w:rPr>
                <w:rFonts w:ascii="標楷體" w:eastAsia="Yu Mincho" w:hAnsi="標楷體" w:hint="eastAsia"/>
                <w:b/>
                <w:color w:val="FF0000"/>
                <w:kern w:val="0"/>
                <w:sz w:val="22"/>
                <w:lang w:eastAsia="ja-JP"/>
              </w:rPr>
              <w:t>)</w:t>
            </w:r>
          </w:p>
        </w:tc>
      </w:tr>
      <w:tr w:rsidR="00850AFB" w:rsidRPr="008C52EB" w:rsidTr="00520344">
        <w:trPr>
          <w:trHeight w:val="360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FB" w:rsidRPr="008C52EB" w:rsidRDefault="000C3452" w:rsidP="00141FE8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11:50-1</w:t>
            </w:r>
            <w:r w:rsidR="00141FE8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3</w:t>
            </w:r>
            <w:r w:rsidRP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141FE8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00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FB" w:rsidRPr="00552978" w:rsidRDefault="0059632E" w:rsidP="00850AFB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  <w:tab w:val="left" w:pos="31680"/>
                <w:tab w:val="left" w:pos="31680"/>
              </w:tabs>
              <w:spacing w:line="280" w:lineRule="exact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552978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>ポスター発表</w:t>
            </w:r>
            <w:r w:rsidR="005A5A8A" w:rsidRPr="005A5A8A">
              <w:rPr>
                <w:rFonts w:ascii="標楷體" w:eastAsia="標楷體" w:hAnsi="標楷體" w:cs="Times New Roman"/>
                <w:color w:val="FF0000"/>
                <w:kern w:val="0"/>
                <w:sz w:val="22"/>
                <w:lang w:eastAsia="ja-JP"/>
              </w:rPr>
              <w:t>(</w:t>
            </w:r>
            <w:r w:rsidR="002F5B4E" w:rsidRPr="002F5B4E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lang w:eastAsia="ja-JP"/>
              </w:rPr>
              <w:t>黃憲堂老師紀念會議廳</w:t>
            </w:r>
            <w:r w:rsidR="005A5A8A" w:rsidRPr="005A5A8A">
              <w:rPr>
                <w:rFonts w:ascii="標楷體" w:eastAsia="標楷體" w:hAnsi="標楷體" w:cs="Times New Roman"/>
                <w:color w:val="FF0000"/>
                <w:kern w:val="0"/>
                <w:sz w:val="22"/>
                <w:lang w:eastAsia="ja-JP"/>
              </w:rPr>
              <w:t>HC107)</w:t>
            </w:r>
            <w:r w:rsidRPr="00552978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 xml:space="preserve">  </w:t>
            </w:r>
            <w:r w:rsidR="002F5B4E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 xml:space="preserve"> </w:t>
            </w:r>
            <w:r w:rsidRPr="00552978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 xml:space="preserve">司会者　</w:t>
            </w:r>
            <w:r w:rsidR="00886A1A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>楊琇媚</w:t>
            </w:r>
            <w:r w:rsidRPr="00552978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(</w:t>
            </w:r>
            <w:r w:rsidR="00886A1A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>南台科技</w:t>
            </w:r>
            <w:r w:rsidRPr="00552978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>大</w:t>
            </w:r>
            <w:r w:rsidR="008F2944" w:rsidRPr="00552978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>学</w:t>
            </w:r>
            <w:r w:rsidR="00886A1A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>副教授</w:t>
            </w:r>
            <w:r w:rsidRPr="00552978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)</w:t>
            </w:r>
          </w:p>
          <w:p w:rsidR="00850AFB" w:rsidRPr="008C52EB" w:rsidRDefault="00850AFB" w:rsidP="00850AFB">
            <w:pPr>
              <w:pStyle w:val="a4"/>
              <w:numPr>
                <w:ilvl w:val="0"/>
                <w:numId w:val="1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ind w:leftChars="0" w:right="800"/>
              <w:jc w:val="both"/>
              <w:rPr>
                <w:rFonts w:hAnsi="標楷體"/>
                <w:kern w:val="0"/>
                <w:sz w:val="22"/>
                <w:szCs w:val="22"/>
              </w:rPr>
            </w:pPr>
            <w:r w:rsidRPr="008C52EB">
              <w:rPr>
                <w:rFonts w:hAnsi="標楷體" w:hint="eastAsia"/>
                <w:kern w:val="0"/>
                <w:sz w:val="22"/>
                <w:szCs w:val="22"/>
              </w:rPr>
              <w:t>黃</w:t>
            </w:r>
            <w:r w:rsidR="00C4434F" w:rsidRPr="008C52EB">
              <w:rPr>
                <w:rFonts w:hAnsi="標楷體" w:hint="eastAsia"/>
                <w:kern w:val="0"/>
                <w:sz w:val="22"/>
                <w:szCs w:val="22"/>
              </w:rPr>
              <w:t xml:space="preserve">　</w:t>
            </w:r>
            <w:r w:rsidRPr="008C52EB">
              <w:rPr>
                <w:rFonts w:hAnsi="標楷體" w:hint="eastAsia"/>
                <w:kern w:val="0"/>
                <w:sz w:val="22"/>
                <w:szCs w:val="22"/>
              </w:rPr>
              <w:t>千鳳</w:t>
            </w:r>
            <w:r w:rsidRPr="008C52EB">
              <w:rPr>
                <w:rFonts w:hAnsi="標楷體"/>
                <w:kern w:val="0"/>
                <w:sz w:val="22"/>
                <w:szCs w:val="22"/>
              </w:rPr>
              <w:t>（</w:t>
            </w:r>
            <w:r w:rsidRPr="008C52EB">
              <w:rPr>
                <w:rFonts w:hAnsi="標楷體" w:hint="eastAsia"/>
                <w:kern w:val="0"/>
                <w:sz w:val="22"/>
                <w:szCs w:val="22"/>
              </w:rPr>
              <w:t>東呉大学</w:t>
            </w:r>
            <w:r w:rsidRPr="008C52EB">
              <w:rPr>
                <w:rFonts w:hAnsi="標楷體"/>
                <w:kern w:val="0"/>
                <w:sz w:val="22"/>
                <w:szCs w:val="22"/>
              </w:rPr>
              <w:t>修士課程）</w:t>
            </w:r>
          </w:p>
          <w:p w:rsidR="00850AFB" w:rsidRPr="008C52EB" w:rsidRDefault="00850AFB" w:rsidP="00850AFB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ind w:right="800"/>
              <w:jc w:val="both"/>
              <w:rPr>
                <w:rFonts w:hAnsi="標楷體"/>
                <w:kern w:val="0"/>
                <w:sz w:val="22"/>
                <w:szCs w:val="22"/>
                <w:lang w:eastAsia="ja-JP"/>
              </w:rPr>
            </w:pPr>
            <w:r w:rsidRPr="008C52EB">
              <w:rPr>
                <w:rFonts w:hAnsi="標楷體" w:hint="eastAsia"/>
                <w:kern w:val="0"/>
                <w:sz w:val="22"/>
                <w:szCs w:val="22"/>
                <w:lang w:eastAsia="ja-JP"/>
              </w:rPr>
              <w:t>ライトノベル『バケモノの子』</w:t>
            </w:r>
            <w:r w:rsidRPr="008C52EB">
              <w:rPr>
                <w:rFonts w:hAnsi="標楷體"/>
                <w:kern w:val="0"/>
                <w:sz w:val="22"/>
                <w:szCs w:val="22"/>
                <w:lang w:eastAsia="ja-JP"/>
              </w:rPr>
              <w:t>(</w:t>
            </w:r>
            <w:r w:rsidRPr="008C52EB">
              <w:rPr>
                <w:rFonts w:hAnsi="標楷體" w:hint="eastAsia"/>
                <w:kern w:val="0"/>
                <w:sz w:val="22"/>
                <w:szCs w:val="22"/>
                <w:lang w:eastAsia="ja-JP"/>
              </w:rPr>
              <w:t>細田守</w:t>
            </w:r>
            <w:r w:rsidRPr="008C52EB">
              <w:rPr>
                <w:rFonts w:hAnsi="標楷體"/>
                <w:kern w:val="0"/>
                <w:sz w:val="22"/>
                <w:szCs w:val="22"/>
                <w:lang w:eastAsia="ja-JP"/>
              </w:rPr>
              <w:t>)</w:t>
            </w:r>
            <w:r w:rsidRPr="008C52EB">
              <w:rPr>
                <w:rFonts w:hAnsi="標楷體" w:hint="eastAsia"/>
                <w:kern w:val="0"/>
                <w:sz w:val="22"/>
                <w:szCs w:val="22"/>
                <w:lang w:eastAsia="ja-JP"/>
              </w:rPr>
              <w:t>における間テクスト性</w:t>
            </w:r>
          </w:p>
          <w:p w:rsidR="00850AFB" w:rsidRPr="008C52EB" w:rsidRDefault="00850AFB" w:rsidP="00850AF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 xml:space="preserve">    ―</w:t>
            </w:r>
            <w:r w:rsidRPr="008C52EB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>脱構築的な観点からアプローチする</w:t>
            </w:r>
            <w:r w:rsidRPr="008C52EB">
              <w:rPr>
                <w:rFonts w:ascii="標楷體" w:eastAsia="標楷體" w:hAnsi="標楷體" w:cs="Times New Roman" w:hint="cs"/>
                <w:kern w:val="0"/>
                <w:sz w:val="22"/>
                <w:lang w:eastAsia="ja-JP"/>
              </w:rPr>
              <w:t>―</w:t>
            </w:r>
          </w:p>
          <w:p w:rsidR="00850AFB" w:rsidRPr="008C52EB" w:rsidRDefault="00850AFB" w:rsidP="00850AFB">
            <w:pPr>
              <w:pStyle w:val="a4"/>
              <w:numPr>
                <w:ilvl w:val="0"/>
                <w:numId w:val="1"/>
              </w:numPr>
              <w:tabs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ind w:leftChars="0"/>
              <w:rPr>
                <w:rFonts w:hAnsi="標楷體"/>
                <w:kern w:val="0"/>
                <w:sz w:val="22"/>
                <w:szCs w:val="22"/>
              </w:rPr>
            </w:pPr>
            <w:r w:rsidRPr="008C52EB">
              <w:rPr>
                <w:rFonts w:hAnsi="標楷體" w:hint="eastAsia"/>
                <w:kern w:val="0"/>
                <w:sz w:val="22"/>
                <w:szCs w:val="22"/>
              </w:rPr>
              <w:t>孫</w:t>
            </w:r>
            <w:r w:rsidR="00C4434F" w:rsidRPr="008C52EB">
              <w:rPr>
                <w:rFonts w:hAnsi="標楷體" w:hint="eastAsia"/>
                <w:kern w:val="0"/>
                <w:sz w:val="22"/>
                <w:szCs w:val="22"/>
              </w:rPr>
              <w:t xml:space="preserve">　</w:t>
            </w:r>
            <w:r w:rsidRPr="008C52EB">
              <w:rPr>
                <w:rFonts w:hAnsi="標楷體" w:hint="eastAsia"/>
                <w:kern w:val="0"/>
                <w:sz w:val="22"/>
                <w:szCs w:val="22"/>
              </w:rPr>
              <w:t>郁清</w:t>
            </w:r>
            <w:r w:rsidRPr="008C52EB">
              <w:rPr>
                <w:rFonts w:hAnsi="標楷體"/>
                <w:kern w:val="0"/>
                <w:sz w:val="22"/>
                <w:szCs w:val="22"/>
              </w:rPr>
              <w:t>（</w:t>
            </w:r>
            <w:r w:rsidRPr="008C52EB">
              <w:rPr>
                <w:rFonts w:hAnsi="標楷體" w:hint="eastAsia"/>
                <w:kern w:val="0"/>
                <w:sz w:val="22"/>
                <w:szCs w:val="22"/>
              </w:rPr>
              <w:t>東呉大学</w:t>
            </w:r>
            <w:r w:rsidRPr="008C52EB">
              <w:rPr>
                <w:rFonts w:hAnsi="標楷體"/>
                <w:kern w:val="0"/>
                <w:sz w:val="22"/>
                <w:szCs w:val="22"/>
              </w:rPr>
              <w:t>修士課程）</w:t>
            </w:r>
          </w:p>
          <w:p w:rsidR="00850AFB" w:rsidRPr="008C52EB" w:rsidRDefault="00850AFB" w:rsidP="00850AFB">
            <w:pPr>
              <w:pStyle w:val="a4"/>
              <w:tabs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hAnsi="標楷體"/>
                <w:kern w:val="0"/>
                <w:sz w:val="22"/>
                <w:szCs w:val="22"/>
                <w:lang w:eastAsia="ja-JP"/>
              </w:rPr>
            </w:pPr>
            <w:r w:rsidRPr="008C52EB">
              <w:rPr>
                <w:rFonts w:hAnsi="標楷體" w:hint="eastAsia"/>
                <w:kern w:val="0"/>
                <w:sz w:val="22"/>
                <w:szCs w:val="22"/>
                <w:lang w:eastAsia="ja-JP"/>
              </w:rPr>
              <w:t>作文推敲過程からみる他者からのフィードバックの効果</w:t>
            </w:r>
          </w:p>
          <w:p w:rsidR="00850AFB" w:rsidRPr="00552978" w:rsidRDefault="008F2944" w:rsidP="008F294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552978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 xml:space="preserve">    </w:t>
            </w:r>
            <w:r w:rsidR="00850AFB" w:rsidRPr="00552978">
              <w:rPr>
                <w:rFonts w:ascii="標楷體" w:eastAsia="標楷體" w:hAnsi="標楷體" w:cs="Times New Roman" w:hint="cs"/>
                <w:kern w:val="0"/>
                <w:sz w:val="22"/>
                <w:lang w:eastAsia="ja-JP"/>
              </w:rPr>
              <w:t>―</w:t>
            </w:r>
            <w:r w:rsidR="00850AFB" w:rsidRPr="00552978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 xml:space="preserve">LARP at SCU </w:t>
            </w:r>
            <w:r w:rsidR="00850AFB" w:rsidRPr="00552978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>における授受表現を中心に</w:t>
            </w:r>
            <w:r w:rsidR="00850AFB" w:rsidRPr="00552978">
              <w:rPr>
                <w:rFonts w:ascii="標楷體" w:eastAsia="標楷體" w:hAnsi="標楷體" w:cs="Times New Roman" w:hint="cs"/>
                <w:kern w:val="0"/>
                <w:sz w:val="22"/>
                <w:lang w:eastAsia="ja-JP"/>
              </w:rPr>
              <w:t>―</w:t>
            </w:r>
          </w:p>
          <w:p w:rsidR="00850AFB" w:rsidRPr="008C52EB" w:rsidRDefault="00850AFB" w:rsidP="00850AFB">
            <w:pPr>
              <w:pStyle w:val="a4"/>
              <w:numPr>
                <w:ilvl w:val="0"/>
                <w:numId w:val="1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line="280" w:lineRule="exact"/>
              <w:ind w:leftChars="0"/>
              <w:jc w:val="both"/>
              <w:rPr>
                <w:rFonts w:hAnsi="標楷體"/>
                <w:kern w:val="0"/>
                <w:sz w:val="22"/>
                <w:szCs w:val="22"/>
              </w:rPr>
            </w:pPr>
            <w:r w:rsidRPr="008C52EB">
              <w:rPr>
                <w:rFonts w:hAnsi="標楷體" w:hint="eastAsia"/>
                <w:kern w:val="0"/>
                <w:sz w:val="22"/>
                <w:szCs w:val="22"/>
              </w:rPr>
              <w:t>蔡</w:t>
            </w:r>
            <w:r w:rsidR="00C4434F" w:rsidRPr="008C52EB">
              <w:rPr>
                <w:rFonts w:hAnsi="標楷體" w:hint="eastAsia"/>
                <w:kern w:val="0"/>
                <w:sz w:val="22"/>
                <w:szCs w:val="22"/>
              </w:rPr>
              <w:t xml:space="preserve">　</w:t>
            </w:r>
            <w:r w:rsidRPr="008C52EB">
              <w:rPr>
                <w:rFonts w:hAnsi="標楷體" w:hint="eastAsia"/>
                <w:kern w:val="0"/>
                <w:sz w:val="22"/>
                <w:szCs w:val="22"/>
              </w:rPr>
              <w:t>孟娟</w:t>
            </w:r>
            <w:r w:rsidRPr="008C52EB">
              <w:rPr>
                <w:rFonts w:hAnsi="標楷體"/>
                <w:kern w:val="0"/>
                <w:sz w:val="22"/>
                <w:szCs w:val="22"/>
              </w:rPr>
              <w:t>（</w:t>
            </w:r>
            <w:r w:rsidRPr="008C52EB">
              <w:rPr>
                <w:rFonts w:hAnsi="標楷體" w:hint="eastAsia"/>
                <w:kern w:val="0"/>
                <w:sz w:val="22"/>
                <w:szCs w:val="22"/>
              </w:rPr>
              <w:t>東呉大学</w:t>
            </w:r>
            <w:r w:rsidRPr="008C52EB">
              <w:rPr>
                <w:rFonts w:hAnsi="標楷體"/>
                <w:kern w:val="0"/>
                <w:sz w:val="22"/>
                <w:szCs w:val="22"/>
              </w:rPr>
              <w:t>修士課程）</w:t>
            </w:r>
          </w:p>
          <w:p w:rsidR="00552978" w:rsidRPr="00552978" w:rsidRDefault="00552978" w:rsidP="00552978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both"/>
              <w:rPr>
                <w:rFonts w:hAnsi="標楷體"/>
                <w:kern w:val="0"/>
                <w:sz w:val="22"/>
                <w:szCs w:val="22"/>
                <w:lang w:eastAsia="ja-JP"/>
              </w:rPr>
            </w:pPr>
            <w:r w:rsidRPr="00552978">
              <w:rPr>
                <w:rFonts w:hAnsi="標楷體" w:hint="eastAsia"/>
                <w:kern w:val="0"/>
                <w:sz w:val="22"/>
                <w:szCs w:val="22"/>
                <w:lang w:eastAsia="ja-JP"/>
              </w:rPr>
              <w:t>太宰治「思ひ出」における〈家庭〉</w:t>
            </w:r>
            <w:r w:rsidRPr="00552978">
              <w:rPr>
                <w:rFonts w:hAnsi="標楷體"/>
                <w:kern w:val="0"/>
                <w:sz w:val="22"/>
                <w:szCs w:val="22"/>
                <w:lang w:eastAsia="ja-JP"/>
              </w:rPr>
              <w:t xml:space="preserve"> </w:t>
            </w:r>
          </w:p>
          <w:p w:rsidR="00850AFB" w:rsidRPr="00552978" w:rsidRDefault="00552978" w:rsidP="00552978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ind w:firstLineChars="200" w:firstLine="440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552978">
              <w:rPr>
                <w:rFonts w:ascii="標楷體" w:eastAsia="標楷體" w:hAnsi="標楷體" w:cs="Times New Roman" w:hint="cs"/>
                <w:kern w:val="0"/>
                <w:sz w:val="22"/>
                <w:lang w:eastAsia="ja-JP"/>
              </w:rPr>
              <w:t>―</w:t>
            </w:r>
            <w:r w:rsidRPr="00552978">
              <w:rPr>
                <w:rFonts w:ascii="標楷體" w:eastAsia="標楷體" w:hAnsi="標楷體" w:cs="Times New Roman" w:hint="eastAsia"/>
                <w:kern w:val="0"/>
                <w:sz w:val="22"/>
                <w:lang w:eastAsia="ja-JP"/>
              </w:rPr>
              <w:t>「父母」のイメージを中心に</w:t>
            </w:r>
            <w:r w:rsidRPr="00552978">
              <w:rPr>
                <w:rFonts w:ascii="標楷體" w:eastAsia="標楷體" w:hAnsi="標楷體" w:cs="Times New Roman" w:hint="cs"/>
                <w:kern w:val="0"/>
                <w:sz w:val="22"/>
                <w:lang w:eastAsia="ja-JP"/>
              </w:rPr>
              <w:t>―</w:t>
            </w:r>
          </w:p>
        </w:tc>
      </w:tr>
      <w:tr w:rsidR="005D51AF" w:rsidRPr="008C52EB" w:rsidTr="005D51AF">
        <w:trPr>
          <w:trHeight w:val="360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1AF" w:rsidRPr="008C52EB" w:rsidRDefault="000C3452" w:rsidP="00141FE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  <w:lang w:eastAsia="ja-JP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</w:t>
            </w:r>
            <w:r w:rsidR="00141FE8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3</w:t>
            </w:r>
            <w:r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141FE8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00</w:t>
            </w:r>
            <w:r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-1</w:t>
            </w:r>
            <w:r w:rsidR="00141FE8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3</w:t>
            </w:r>
            <w:r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141FE8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05</w:t>
            </w:r>
          </w:p>
        </w:tc>
        <w:tc>
          <w:tcPr>
            <w:tcW w:w="42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1AF" w:rsidRPr="00403FF6" w:rsidRDefault="00403FF6" w:rsidP="00403F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8" w:lineRule="auto"/>
              <w:rPr>
                <w:rFonts w:ascii="標楷體" w:eastAsia="標楷體" w:hAnsi="標楷體"/>
                <w:color w:val="FF0000"/>
                <w:kern w:val="0"/>
                <w:sz w:val="22"/>
                <w:lang w:eastAsia="ja-JP"/>
              </w:rPr>
            </w:pPr>
            <w:r w:rsidRPr="00403FF6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守謙国際会議センター</w:t>
            </w:r>
            <w:r w:rsidRPr="00403FF6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3</w:t>
            </w:r>
            <w:r w:rsidRPr="00403FF6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階</w:t>
            </w:r>
            <w:r w:rsidR="005D51AF" w:rsidRPr="00403FF6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(</w:t>
            </w:r>
            <w:r w:rsidRPr="00403FF6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HC305</w:t>
            </w:r>
            <w:r w:rsidR="005D51AF" w:rsidRPr="00403FF6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)</w:t>
            </w:r>
          </w:p>
        </w:tc>
        <w:tc>
          <w:tcPr>
            <w:tcW w:w="42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1AF" w:rsidRPr="00403FF6" w:rsidRDefault="00403FF6" w:rsidP="00403FF6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</w:pPr>
            <w:r w:rsidRPr="00403FF6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守謙国際会議センター</w:t>
            </w:r>
            <w:r w:rsidRPr="00403FF6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3</w:t>
            </w:r>
            <w:r w:rsidRPr="00403FF6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階</w:t>
            </w:r>
            <w:r w:rsidRPr="00403FF6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(HC306)</w:t>
            </w:r>
          </w:p>
        </w:tc>
      </w:tr>
      <w:tr w:rsidR="005D51AF" w:rsidRPr="008C52EB" w:rsidTr="003E5482">
        <w:trPr>
          <w:trHeight w:val="360"/>
          <w:jc w:val="center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1AF" w:rsidRPr="008C52EB" w:rsidRDefault="005D51AF" w:rsidP="005D51A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1AF" w:rsidRPr="008C52EB" w:rsidRDefault="005D51AF" w:rsidP="00EB5D7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コメンテーター兼司会者</w:t>
            </w:r>
          </w:p>
          <w:p w:rsidR="005D51AF" w:rsidRPr="008C52EB" w:rsidRDefault="005D51AF" w:rsidP="00094823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范　淑文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(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台湾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大学教授)</w:t>
            </w:r>
          </w:p>
        </w:tc>
        <w:tc>
          <w:tcPr>
            <w:tcW w:w="42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25617" w:rsidRPr="00B25617" w:rsidRDefault="00B25617" w:rsidP="00B25617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B25617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コメンテーター兼司会者</w:t>
            </w:r>
          </w:p>
          <w:p w:rsidR="005D51AF" w:rsidRPr="008C52EB" w:rsidRDefault="00B25617" w:rsidP="00A87797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B25617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林　慧君</w:t>
            </w:r>
            <w:r w:rsidRPr="00B25617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(</w:t>
            </w:r>
            <w:r w:rsidRPr="00B25617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台湾大学教授</w:t>
            </w:r>
            <w:r w:rsidRPr="00B25617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)</w:t>
            </w:r>
          </w:p>
        </w:tc>
      </w:tr>
      <w:tr w:rsidR="00E441CE" w:rsidRPr="008C52EB" w:rsidTr="007F508F">
        <w:trPr>
          <w:trHeight w:val="534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1CE" w:rsidRPr="008C52EB" w:rsidRDefault="00E441CE" w:rsidP="00CF55C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</w:t>
            </w:r>
            <w:r w:rsidR="00CF55C7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3</w:t>
            </w: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CF55C7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05</w:t>
            </w:r>
            <w:r w:rsidR="00974CA2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-13:</w:t>
            </w:r>
            <w:r w:rsidR="00CF55C7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3</w:t>
            </w:r>
            <w:r w:rsidR="00D43358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CD" w:rsidRPr="008C52EB" w:rsidRDefault="00094823" w:rsidP="00094823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曾</w:t>
            </w:r>
            <w:r w:rsidR="00F53F91"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  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秋桂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>(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淡江大学教授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426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441CE" w:rsidRPr="008C52EB" w:rsidRDefault="00B25617" w:rsidP="00B25617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B25617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山崎　直樹（関西大学外国語学部教授）</w:t>
            </w:r>
          </w:p>
        </w:tc>
      </w:tr>
      <w:tr w:rsidR="00E441CE" w:rsidRPr="008C52EB" w:rsidTr="007F508F">
        <w:trPr>
          <w:trHeight w:val="967"/>
          <w:jc w:val="center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1CE" w:rsidRPr="008C52EB" w:rsidRDefault="00E441CE" w:rsidP="007F508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CD" w:rsidRPr="008C52EB" w:rsidRDefault="00094823" w:rsidP="00C54771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both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エコフェミニズムの視点から読む『チェルノブイリの祈り』</w:t>
            </w:r>
          </w:p>
        </w:tc>
        <w:tc>
          <w:tcPr>
            <w:tcW w:w="426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441CE" w:rsidRPr="008C52EB" w:rsidRDefault="00B25617" w:rsidP="00B25617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both"/>
              <w:rPr>
                <w:rFonts w:ascii="標楷體" w:eastAsia="標楷體" w:hAnsi="標楷體"/>
                <w:color w:val="FF0000"/>
                <w:kern w:val="0"/>
                <w:sz w:val="22"/>
                <w:lang w:eastAsia="zh-CN"/>
              </w:rPr>
            </w:pPr>
            <w:r w:rsidRPr="00B25617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「外国語学習のめやす」に基づいた授業設計の特徴</w:t>
            </w:r>
          </w:p>
        </w:tc>
      </w:tr>
      <w:tr w:rsidR="00C4434F" w:rsidRPr="008C52EB" w:rsidTr="007F508F">
        <w:trPr>
          <w:trHeight w:val="433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34F" w:rsidRPr="008C52EB" w:rsidRDefault="00C4434F" w:rsidP="00CF55C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13:</w:t>
            </w:r>
            <w:r w:rsidR="00CF55C7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3</w:t>
            </w:r>
            <w:r w:rsidR="00D43358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5</w:t>
            </w: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-1</w:t>
            </w:r>
            <w:r w:rsidR="00CF55C7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4</w:t>
            </w: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CF55C7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</w:t>
            </w: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34F" w:rsidRPr="008C52EB" w:rsidRDefault="007C5E96" w:rsidP="007C5E96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解</w:t>
            </w:r>
            <w:r w:rsidR="00F53F91"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  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放（東京外国語大学博士後期課程）</w:t>
            </w:r>
          </w:p>
        </w:tc>
        <w:tc>
          <w:tcPr>
            <w:tcW w:w="426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4434F" w:rsidRPr="008C52EB" w:rsidRDefault="00B25617" w:rsidP="00094823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B25617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落合　由治</w:t>
            </w:r>
            <w:r w:rsidRPr="00B25617">
              <w:rPr>
                <w:rFonts w:ascii="標楷體" w:eastAsia="標楷體" w:hAnsi="標楷體"/>
                <w:kern w:val="0"/>
                <w:sz w:val="22"/>
                <w:lang w:eastAsia="zh-CN"/>
              </w:rPr>
              <w:t>(</w:t>
            </w:r>
            <w:r w:rsidRPr="00B25617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淡江大学教授</w:t>
            </w:r>
            <w:r w:rsidRPr="00B25617">
              <w:rPr>
                <w:rFonts w:ascii="標楷體" w:eastAsia="標楷體" w:hAnsi="標楷體"/>
                <w:kern w:val="0"/>
                <w:sz w:val="22"/>
                <w:lang w:eastAsia="zh-CN"/>
              </w:rPr>
              <w:t>)</w:t>
            </w:r>
          </w:p>
        </w:tc>
      </w:tr>
      <w:tr w:rsidR="00C4434F" w:rsidRPr="008C52EB" w:rsidTr="007F508F">
        <w:trPr>
          <w:trHeight w:val="1193"/>
          <w:jc w:val="center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34F" w:rsidRPr="008C52EB" w:rsidRDefault="00C4434F" w:rsidP="007F508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66E" w:rsidRPr="0022066E" w:rsidRDefault="0022066E" w:rsidP="00974C88">
            <w:pPr>
              <w:jc w:val="both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22066E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安部公房「耳の価値」、「鏡と呼子」、『東欧を行く』研究―「抑圧」と「経験」をめぐって―</w:t>
            </w:r>
          </w:p>
          <w:p w:rsidR="00C4434F" w:rsidRPr="0022066E" w:rsidRDefault="00C4434F" w:rsidP="00F53F91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4434F" w:rsidRPr="008C52EB" w:rsidRDefault="00B25617" w:rsidP="00F53F91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B25617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教育内容の基本的類型についての考察</w:t>
            </w:r>
          </w:p>
        </w:tc>
      </w:tr>
      <w:tr w:rsidR="006A705D" w:rsidRPr="008C52EB" w:rsidTr="003E5482">
        <w:trPr>
          <w:trHeight w:val="789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05D" w:rsidRPr="008C52EB" w:rsidRDefault="000C3452" w:rsidP="00700C6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</w:t>
            </w:r>
            <w:r w:rsidR="00700C6D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4</w:t>
            </w:r>
            <w:r w:rsidRP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700C6D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05</w:t>
            </w:r>
            <w:r w:rsidR="006A705D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-</w:t>
            </w:r>
            <w:r w:rsidRPr="000C3452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14:</w:t>
            </w:r>
            <w:r w:rsidR="00700C6D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10</w:t>
            </w:r>
          </w:p>
        </w:tc>
        <w:tc>
          <w:tcPr>
            <w:tcW w:w="42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05D" w:rsidRPr="008C52EB" w:rsidRDefault="007C5E96" w:rsidP="007C5E96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コメンテーター兼司会者</w:t>
            </w:r>
          </w:p>
          <w:p w:rsidR="007C5E96" w:rsidRPr="008C52EB" w:rsidRDefault="009A35CD" w:rsidP="009A35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彭　春陽</w:t>
            </w:r>
            <w:r w:rsidR="00094823" w:rsidRPr="008C52EB"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  <w:t>(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淡江</w:t>
            </w:r>
            <w:r w:rsidR="00094823"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大学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副</w:t>
            </w:r>
            <w:r w:rsidR="00094823"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教授</w:t>
            </w:r>
            <w:r w:rsidR="00094823" w:rsidRPr="008C52EB"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  <w:t>)</w:t>
            </w:r>
          </w:p>
        </w:tc>
        <w:tc>
          <w:tcPr>
            <w:tcW w:w="42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4823" w:rsidRPr="008C52EB" w:rsidRDefault="00094823" w:rsidP="00094823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コメンテーター兼司会者</w:t>
            </w:r>
          </w:p>
          <w:p w:rsidR="006A705D" w:rsidRPr="008C52EB" w:rsidRDefault="00094823" w:rsidP="00094823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蘇　克保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  <w:t>(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東呉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大学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副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教授兼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学科主任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  <w:t>)</w:t>
            </w:r>
          </w:p>
        </w:tc>
      </w:tr>
      <w:tr w:rsidR="00E441CE" w:rsidRPr="008C52EB" w:rsidTr="007F508F">
        <w:trPr>
          <w:trHeight w:val="344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1CE" w:rsidRPr="008C52EB" w:rsidRDefault="000C3452" w:rsidP="00700C6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C3452">
              <w:rPr>
                <w:rFonts w:ascii="標楷體" w:eastAsia="標楷體" w:hAnsi="標楷體" w:cs="Times New Roman"/>
                <w:kern w:val="0"/>
                <w:sz w:val="22"/>
              </w:rPr>
              <w:t>14:</w:t>
            </w:r>
            <w:r w:rsidR="00700C6D">
              <w:rPr>
                <w:rFonts w:ascii="標楷體" w:eastAsia="標楷體" w:hAnsi="標楷體" w:cs="Times New Roman"/>
                <w:kern w:val="0"/>
                <w:sz w:val="22"/>
              </w:rPr>
              <w:t>10</w:t>
            </w:r>
            <w:r w:rsidR="008651CD" w:rsidRPr="008C52EB">
              <w:rPr>
                <w:rFonts w:ascii="標楷體" w:eastAsia="標楷體" w:hAnsi="標楷體" w:cs="Times New Roman"/>
                <w:kern w:val="0"/>
                <w:sz w:val="22"/>
              </w:rPr>
              <w:t>-14</w:t>
            </w:r>
            <w:r w:rsidR="006A705D" w:rsidRPr="008C52EB">
              <w:rPr>
                <w:rFonts w:ascii="標楷體" w:eastAsia="標楷體" w:hAnsi="標楷體" w:cs="Times New Roman"/>
                <w:kern w:val="0"/>
                <w:sz w:val="22"/>
              </w:rPr>
              <w:t>:</w:t>
            </w:r>
            <w:r w:rsidR="00700C6D">
              <w:rPr>
                <w:rFonts w:ascii="標楷體" w:eastAsia="標楷體" w:hAnsi="標楷體" w:cs="Times New Roman"/>
                <w:kern w:val="0"/>
                <w:sz w:val="22"/>
              </w:rPr>
              <w:t>4</w:t>
            </w:r>
            <w:r w:rsidR="00D43358" w:rsidRPr="008C52EB">
              <w:rPr>
                <w:rFonts w:ascii="標楷體" w:eastAsia="標楷體" w:hAnsi="標楷體" w:cs="Times New Roman"/>
                <w:kern w:val="0"/>
                <w:sz w:val="22"/>
              </w:rPr>
              <w:t>0</w:t>
            </w:r>
          </w:p>
        </w:tc>
        <w:tc>
          <w:tcPr>
            <w:tcW w:w="425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1CE" w:rsidRPr="008C52EB" w:rsidRDefault="00094823" w:rsidP="00094823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王</w:t>
            </w:r>
            <w:r w:rsidR="00F53F91"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  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憶雲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>(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淡江大学助理教授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</w:rPr>
              <w:t>)</w:t>
            </w:r>
          </w:p>
        </w:tc>
        <w:tc>
          <w:tcPr>
            <w:tcW w:w="426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441CE" w:rsidRPr="008C52EB" w:rsidRDefault="00E441CE" w:rsidP="00094823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陳</w:t>
            </w:r>
            <w:r w:rsidR="00F53F91"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  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毓敏（中国文化大学助理教授）</w:t>
            </w:r>
          </w:p>
        </w:tc>
      </w:tr>
      <w:tr w:rsidR="00E441CE" w:rsidRPr="008C52EB" w:rsidTr="007F508F">
        <w:trPr>
          <w:trHeight w:val="903"/>
          <w:jc w:val="center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1CE" w:rsidRPr="008C52EB" w:rsidRDefault="00E441CE" w:rsidP="007F508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1CE" w:rsidRPr="003E5482" w:rsidRDefault="00094823" w:rsidP="00E441CE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3E5482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正宗白鳥『自然主義文学盛衰史』小考</w:t>
            </w:r>
          </w:p>
        </w:tc>
        <w:tc>
          <w:tcPr>
            <w:tcW w:w="426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441CE" w:rsidRPr="008C52EB" w:rsidRDefault="00E441CE" w:rsidP="00971177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聴解能力を高める新たな試み</w:t>
            </w:r>
            <w:r w:rsidR="00F53F91"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>―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反転授業の導入</w:t>
            </w:r>
            <w:r w:rsidR="00F53F91"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>―</w:t>
            </w:r>
          </w:p>
        </w:tc>
      </w:tr>
      <w:tr w:rsidR="007F508F" w:rsidRPr="008C52EB" w:rsidTr="004C739B">
        <w:trPr>
          <w:trHeight w:val="405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8F" w:rsidRPr="008C52EB" w:rsidRDefault="000C3452" w:rsidP="008C7FE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C3452">
              <w:rPr>
                <w:rFonts w:ascii="標楷體" w:eastAsia="標楷體" w:hAnsi="標楷體" w:cs="Times New Roman"/>
                <w:kern w:val="0"/>
                <w:sz w:val="22"/>
              </w:rPr>
              <w:t>14:</w:t>
            </w:r>
            <w:r w:rsidR="008C7FE3">
              <w:rPr>
                <w:rFonts w:ascii="標楷體" w:eastAsia="標楷體" w:hAnsi="標楷體" w:cs="Times New Roman"/>
                <w:kern w:val="0"/>
                <w:sz w:val="22"/>
              </w:rPr>
              <w:t>40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-15</w:t>
            </w:r>
            <w:r w:rsidR="00DE5919">
              <w:rPr>
                <w:rFonts w:ascii="標楷體" w:eastAsia="標楷體" w:hAnsi="標楷體" w:cs="Times New Roman"/>
                <w:kern w:val="0"/>
                <w:sz w:val="22"/>
              </w:rPr>
              <w:t>:</w:t>
            </w:r>
            <w:r w:rsidR="008C7FE3">
              <w:rPr>
                <w:rFonts w:ascii="標楷體" w:eastAsia="標楷體" w:hAnsi="標楷體" w:cs="Times New Roman"/>
                <w:kern w:val="0"/>
                <w:sz w:val="22"/>
              </w:rPr>
              <w:t>10</w:t>
            </w:r>
          </w:p>
        </w:tc>
        <w:tc>
          <w:tcPr>
            <w:tcW w:w="425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08F" w:rsidRPr="003E5482" w:rsidRDefault="007F508F" w:rsidP="00437DCB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3E5482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楊</w:t>
            </w:r>
            <w:r w:rsidRPr="003E5482">
              <w:rPr>
                <w:rFonts w:ascii="標楷體" w:eastAsia="標楷體" w:hAnsi="標楷體" w:hint="eastAsia"/>
                <w:kern w:val="0"/>
                <w:sz w:val="22"/>
              </w:rPr>
              <w:t xml:space="preserve">  </w:t>
            </w:r>
            <w:r w:rsidRPr="003E5482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琇媚（南臺科技大学副教授）</w:t>
            </w:r>
          </w:p>
        </w:tc>
        <w:tc>
          <w:tcPr>
            <w:tcW w:w="426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F508F" w:rsidRPr="008C52EB" w:rsidRDefault="007F508F" w:rsidP="00094823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蔡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  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欣吟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>(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淡江大学助理教授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 xml:space="preserve">) </w:t>
            </w:r>
          </w:p>
        </w:tc>
      </w:tr>
      <w:tr w:rsidR="007F508F" w:rsidRPr="008C52EB" w:rsidTr="004C739B">
        <w:trPr>
          <w:trHeight w:val="809"/>
          <w:jc w:val="center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8F" w:rsidRPr="007F508F" w:rsidRDefault="007F508F" w:rsidP="007F508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08F" w:rsidRPr="003E5482" w:rsidRDefault="007F508F" w:rsidP="007C5E96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3E5482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庄野潤三「プールサイド小景」試論</w:t>
            </w:r>
          </w:p>
          <w:p w:rsidR="007F508F" w:rsidRPr="003E5482" w:rsidRDefault="007F508F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7F508F" w:rsidRPr="008C52EB" w:rsidRDefault="0022066E" w:rsidP="00B50D18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both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22066E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明治中期における連体形準体法と準体助詞</w:t>
            </w:r>
            <w:r w:rsidRPr="0022066E">
              <w:rPr>
                <w:rFonts w:ascii="標楷體" w:eastAsia="標楷體" w:hAnsi="標楷體"/>
                <w:kern w:val="0"/>
                <w:sz w:val="22"/>
                <w:lang w:eastAsia="zh-CN"/>
              </w:rPr>
              <w:t>―</w:t>
            </w:r>
            <w:r w:rsidRPr="0022066E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落語資料について</w:t>
            </w:r>
            <w:r w:rsidRPr="0022066E">
              <w:rPr>
                <w:rFonts w:ascii="標楷體" w:eastAsia="標楷體" w:hAnsi="標楷體" w:hint="cs"/>
                <w:kern w:val="0"/>
                <w:sz w:val="22"/>
                <w:lang w:eastAsia="zh-CN"/>
              </w:rPr>
              <w:t>―</w:t>
            </w:r>
          </w:p>
        </w:tc>
      </w:tr>
      <w:tr w:rsidR="00671C43" w:rsidRPr="008C52EB" w:rsidTr="007F508F">
        <w:trPr>
          <w:trHeight w:val="388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C43" w:rsidRPr="008C52EB" w:rsidRDefault="001331A9" w:rsidP="008C7FE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1331A9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15</w:t>
            </w:r>
            <w:r w:rsidR="00DE5919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8C7FE3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10</w:t>
            </w:r>
            <w:r w:rsidR="00671C43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-</w:t>
            </w:r>
            <w:r w:rsidRPr="001331A9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15</w:t>
            </w:r>
            <w:r w:rsidR="00DE5919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8C7FE3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20</w:t>
            </w:r>
          </w:p>
        </w:tc>
        <w:tc>
          <w:tcPr>
            <w:tcW w:w="85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C43" w:rsidRPr="003E5482" w:rsidRDefault="00671C43" w:rsidP="00671C43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</w:pPr>
            <w:r w:rsidRPr="003E5482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ティータイム</w:t>
            </w:r>
          </w:p>
        </w:tc>
      </w:tr>
      <w:tr w:rsidR="00094823" w:rsidRPr="008C52EB" w:rsidTr="003E5482">
        <w:trPr>
          <w:trHeight w:val="366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23" w:rsidRPr="008C52EB" w:rsidRDefault="001331A9" w:rsidP="008C7FE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1331A9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15</w:t>
            </w:r>
            <w:r w:rsidR="00DE5919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8C7FE3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20</w:t>
            </w:r>
            <w:r w:rsidR="00094823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-</w:t>
            </w:r>
            <w:r w:rsidRPr="001331A9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15</w:t>
            </w:r>
            <w:r w:rsidR="00DE5919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8C7FE3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25</w:t>
            </w:r>
          </w:p>
        </w:tc>
        <w:tc>
          <w:tcPr>
            <w:tcW w:w="4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617" w:rsidRPr="003E5482" w:rsidRDefault="00B25617" w:rsidP="00B25617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</w:pPr>
            <w:r w:rsidRPr="003E5482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コメンテーター兼司会者</w:t>
            </w:r>
          </w:p>
          <w:p w:rsidR="005B0392" w:rsidRPr="003E5482" w:rsidRDefault="00B25617" w:rsidP="00B25617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</w:pPr>
            <w:r w:rsidRPr="003E5482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林　長河</w:t>
            </w:r>
            <w:r w:rsidRPr="003E5482"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  <w:t>(</w:t>
            </w:r>
            <w:r w:rsidRPr="003E5482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銘伝大学教授兼学部長</w:t>
            </w:r>
            <w:r w:rsidRPr="003E5482"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  <w:t>)</w:t>
            </w:r>
          </w:p>
        </w:tc>
        <w:tc>
          <w:tcPr>
            <w:tcW w:w="4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:rsidR="00094823" w:rsidRPr="005959EE" w:rsidRDefault="005B0392" w:rsidP="005B0392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both"/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</w:pPr>
            <w:r w:rsidRPr="005959EE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コメンテーター兼司会者</w:t>
            </w:r>
          </w:p>
          <w:p w:rsidR="00674ECB" w:rsidRPr="005959EE" w:rsidRDefault="00674ECB" w:rsidP="00674ECB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both"/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</w:pPr>
            <w:r w:rsidRPr="005959EE">
              <w:rPr>
                <w:rFonts w:ascii="標楷體" w:eastAsia="標楷體" w:hAnsi="標楷體" w:hint="eastAsia"/>
                <w:b/>
                <w:kern w:val="0"/>
                <w:sz w:val="22"/>
              </w:rPr>
              <w:t>蘇　文郎</w:t>
            </w:r>
            <w:r w:rsidRPr="005959EE"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  <w:t>(</w:t>
            </w:r>
            <w:r w:rsidRPr="005959EE">
              <w:rPr>
                <w:rFonts w:ascii="標楷體" w:eastAsia="標楷體" w:hAnsi="標楷體" w:hint="eastAsia"/>
                <w:b/>
                <w:kern w:val="0"/>
                <w:sz w:val="22"/>
              </w:rPr>
              <w:t>政治</w:t>
            </w:r>
            <w:r w:rsidRPr="005959EE">
              <w:rPr>
                <w:rFonts w:ascii="標楷體" w:eastAsia="標楷體" w:hAnsi="標楷體" w:hint="eastAsia"/>
                <w:b/>
                <w:kern w:val="0"/>
                <w:sz w:val="22"/>
                <w:lang w:eastAsia="zh-CN"/>
              </w:rPr>
              <w:t>大学教授</w:t>
            </w:r>
            <w:r w:rsidRPr="005959EE">
              <w:rPr>
                <w:rFonts w:ascii="標楷體" w:eastAsia="標楷體" w:hAnsi="標楷體"/>
                <w:b/>
                <w:kern w:val="0"/>
                <w:sz w:val="22"/>
                <w:lang w:eastAsia="zh-CN"/>
              </w:rPr>
              <w:t>)</w:t>
            </w:r>
          </w:p>
        </w:tc>
      </w:tr>
      <w:tr w:rsidR="00041DDB" w:rsidRPr="008C52EB" w:rsidTr="007F508F">
        <w:trPr>
          <w:trHeight w:val="500"/>
          <w:jc w:val="center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DDB" w:rsidRPr="008C52EB" w:rsidRDefault="001331A9" w:rsidP="008C7FE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</w:pPr>
            <w:r w:rsidRPr="001331A9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15</w:t>
            </w:r>
            <w:r w:rsidR="00DE5919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8C7FE3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25</w:t>
            </w:r>
            <w:r w:rsidR="00041DDB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-1</w:t>
            </w:r>
            <w:r w:rsidR="008C7FE3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5</w:t>
            </w:r>
            <w:r w:rsidR="00041DDB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8C7FE3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5</w:t>
            </w:r>
            <w:r w:rsidR="00D43358"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DDB" w:rsidRPr="003E5482" w:rsidRDefault="00B25617" w:rsidP="009A35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3E5482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堀越</w:t>
            </w:r>
            <w:r w:rsidRPr="003E5482">
              <w:rPr>
                <w:rFonts w:ascii="標楷體" w:eastAsia="標楷體" w:hAnsi="標楷體"/>
                <w:kern w:val="0"/>
                <w:sz w:val="22"/>
                <w:lang w:eastAsia="zh-CN"/>
              </w:rPr>
              <w:t xml:space="preserve">  </w:t>
            </w:r>
            <w:r w:rsidRPr="003E5482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和男</w:t>
            </w:r>
            <w:r w:rsidRPr="003E5482">
              <w:rPr>
                <w:rFonts w:ascii="標楷體" w:eastAsia="標楷體" w:hAnsi="標楷體"/>
                <w:kern w:val="0"/>
                <w:sz w:val="22"/>
                <w:lang w:eastAsia="zh-CN"/>
              </w:rPr>
              <w:t>(</w:t>
            </w:r>
            <w:r w:rsidRPr="003E5482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淡江大学副教授</w:t>
            </w:r>
            <w:r w:rsidRPr="003E5482">
              <w:rPr>
                <w:rFonts w:ascii="標楷體" w:eastAsia="標楷體" w:hAnsi="標楷體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4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041DDB" w:rsidRPr="008C52EB" w:rsidRDefault="00041DDB" w:rsidP="00041DDB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城戸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　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秀則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>(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東呉大学博士課程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>)</w:t>
            </w:r>
          </w:p>
        </w:tc>
      </w:tr>
      <w:tr w:rsidR="00041DDB" w:rsidRPr="008C52EB" w:rsidTr="007F508F">
        <w:trPr>
          <w:trHeight w:val="793"/>
          <w:jc w:val="center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DDB" w:rsidRPr="008C52EB" w:rsidRDefault="00041DDB" w:rsidP="007F508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DDB" w:rsidRPr="008C52EB" w:rsidRDefault="0022066E" w:rsidP="00022AFA">
            <w:pPr>
              <w:jc w:val="both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22066E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日本への交換留学を円滑に行うための基礎的研究</w:t>
            </w:r>
            <w:r w:rsidRPr="0022066E">
              <w:rPr>
                <w:rFonts w:ascii="標楷體" w:eastAsia="標楷體" w:hAnsi="標楷體"/>
                <w:kern w:val="0"/>
                <w:sz w:val="22"/>
                <w:lang w:eastAsia="zh-CN"/>
              </w:rPr>
              <w:t>―日本留学の実態調査</w:t>
            </w:r>
            <w:r w:rsidRPr="0022066E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と留学前教育</w:t>
            </w:r>
            <w:r w:rsidRPr="0022066E">
              <w:rPr>
                <w:rFonts w:ascii="標楷體" w:eastAsia="標楷體" w:hAnsi="標楷體"/>
                <w:kern w:val="0"/>
                <w:sz w:val="22"/>
                <w:lang w:eastAsia="zh-CN"/>
              </w:rPr>
              <w:t>―</w:t>
            </w:r>
          </w:p>
        </w:tc>
        <w:tc>
          <w:tcPr>
            <w:tcW w:w="426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041DDB" w:rsidRPr="008C52EB" w:rsidRDefault="00041DDB" w:rsidP="00F53F91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both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「個人属性」を表すテイル</w:t>
            </w:r>
          </w:p>
        </w:tc>
      </w:tr>
      <w:tr w:rsidR="008651CD" w:rsidRPr="008C52EB" w:rsidTr="00EA3AF9">
        <w:trPr>
          <w:trHeight w:val="281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CD" w:rsidRPr="008C52EB" w:rsidRDefault="00974CA2" w:rsidP="00D04EC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C52EB">
              <w:rPr>
                <w:rFonts w:ascii="標楷體" w:eastAsia="標楷體" w:hAnsi="標楷體" w:cs="Times New Roman"/>
                <w:kern w:val="0"/>
                <w:sz w:val="22"/>
              </w:rPr>
              <w:t>15</w:t>
            </w:r>
            <w:r w:rsidR="008651CD" w:rsidRPr="008C52EB">
              <w:rPr>
                <w:rFonts w:ascii="標楷體" w:eastAsia="標楷體" w:hAnsi="標楷體" w:cs="Times New Roman"/>
                <w:kern w:val="0"/>
                <w:sz w:val="22"/>
              </w:rPr>
              <w:t>:</w:t>
            </w:r>
            <w:r w:rsidR="00D04EC5">
              <w:rPr>
                <w:rFonts w:ascii="標楷體" w:eastAsia="標楷體" w:hAnsi="標楷體" w:cs="Times New Roman"/>
                <w:kern w:val="0"/>
                <w:sz w:val="22"/>
              </w:rPr>
              <w:t>5</w:t>
            </w:r>
            <w:r w:rsidR="00D43358" w:rsidRPr="008C52EB">
              <w:rPr>
                <w:rFonts w:ascii="標楷體" w:eastAsia="標楷體" w:hAnsi="標楷體" w:cs="Times New Roman"/>
                <w:kern w:val="0"/>
                <w:sz w:val="22"/>
              </w:rPr>
              <w:t>5</w:t>
            </w:r>
            <w:r w:rsidR="008651CD" w:rsidRPr="008C52EB">
              <w:rPr>
                <w:rFonts w:ascii="標楷體" w:eastAsia="標楷體" w:hAnsi="標楷體" w:cs="Times New Roman"/>
                <w:kern w:val="0"/>
                <w:sz w:val="22"/>
              </w:rPr>
              <w:t>-1</w:t>
            </w:r>
            <w:r w:rsidR="001331A9">
              <w:rPr>
                <w:rFonts w:ascii="標楷體" w:eastAsia="標楷體" w:hAnsi="標楷體" w:cs="Times New Roman"/>
                <w:kern w:val="0"/>
                <w:sz w:val="22"/>
              </w:rPr>
              <w:t>6</w:t>
            </w:r>
            <w:r w:rsidR="006A705D" w:rsidRPr="008C52EB">
              <w:rPr>
                <w:rFonts w:ascii="標楷體" w:eastAsia="標楷體" w:hAnsi="標楷體" w:cs="Times New Roman"/>
                <w:kern w:val="0"/>
                <w:sz w:val="22"/>
              </w:rPr>
              <w:t>:</w:t>
            </w:r>
            <w:r w:rsidR="00D04EC5">
              <w:rPr>
                <w:rFonts w:ascii="標楷體" w:eastAsia="標楷體" w:hAnsi="標楷體" w:cs="Times New Roman"/>
                <w:kern w:val="0"/>
                <w:sz w:val="22"/>
              </w:rPr>
              <w:t>25</w:t>
            </w:r>
          </w:p>
        </w:tc>
        <w:tc>
          <w:tcPr>
            <w:tcW w:w="425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1CD" w:rsidRPr="008C52EB" w:rsidRDefault="00B25617" w:rsidP="00B25617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B25617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郭</w:t>
            </w:r>
            <w:r w:rsidRPr="00B25617">
              <w:rPr>
                <w:rFonts w:ascii="標楷體" w:eastAsia="標楷體" w:hAnsi="標楷體"/>
                <w:kern w:val="0"/>
                <w:sz w:val="22"/>
                <w:lang w:eastAsia="zh-CN"/>
              </w:rPr>
              <w:t xml:space="preserve">  </w:t>
            </w:r>
            <w:r w:rsidRPr="00B25617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淑齡（玄奘大学助理教授）</w:t>
            </w:r>
          </w:p>
        </w:tc>
        <w:tc>
          <w:tcPr>
            <w:tcW w:w="426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651CD" w:rsidRPr="008C52EB" w:rsidRDefault="008651CD" w:rsidP="005B0392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李</w:t>
            </w:r>
            <w:r w:rsidR="005B0392"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　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偉煌(靜宜大学副教授)</w:t>
            </w:r>
          </w:p>
        </w:tc>
      </w:tr>
      <w:tr w:rsidR="008651CD" w:rsidRPr="008C52EB" w:rsidTr="007F508F">
        <w:trPr>
          <w:trHeight w:val="848"/>
          <w:jc w:val="center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CD" w:rsidRPr="008C52EB" w:rsidRDefault="008651CD" w:rsidP="007F508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617" w:rsidRPr="00B25617" w:rsidRDefault="00B25617" w:rsidP="00B25617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both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B25617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グローカルな日本語人材育成を考える</w:t>
            </w:r>
          </w:p>
          <w:p w:rsidR="008651CD" w:rsidRPr="008C52EB" w:rsidRDefault="00B25617" w:rsidP="00B25617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both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B25617">
              <w:rPr>
                <w:rFonts w:ascii="標楷體" w:eastAsia="標楷體" w:hAnsi="標楷體" w:hint="cs"/>
                <w:kern w:val="0"/>
                <w:sz w:val="22"/>
                <w:lang w:eastAsia="zh-CN"/>
              </w:rPr>
              <w:t>―</w:t>
            </w:r>
            <w:r w:rsidRPr="00B25617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複言語・複文化主義と日本の外国語教育事例考察から</w:t>
            </w:r>
            <w:r w:rsidRPr="00B25617">
              <w:rPr>
                <w:rFonts w:ascii="標楷體" w:eastAsia="標楷體" w:hAnsi="標楷體" w:hint="cs"/>
                <w:kern w:val="0"/>
                <w:sz w:val="22"/>
                <w:lang w:eastAsia="zh-CN"/>
              </w:rPr>
              <w:t>―</w:t>
            </w:r>
          </w:p>
        </w:tc>
        <w:tc>
          <w:tcPr>
            <w:tcW w:w="426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B50D18" w:rsidRPr="00B50D18" w:rsidRDefault="00B50D18" w:rsidP="00B50D18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B50D18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自他両用動詞の自他性をめぐって</w:t>
            </w:r>
          </w:p>
          <w:p w:rsidR="008651CD" w:rsidRPr="008C52EB" w:rsidRDefault="00B50D18" w:rsidP="00B50D18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B50D18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—二字漢語サ変動詞の場合—</w:t>
            </w:r>
          </w:p>
        </w:tc>
      </w:tr>
      <w:tr w:rsidR="003E5482" w:rsidRPr="008C52EB" w:rsidTr="003E5482">
        <w:trPr>
          <w:trHeight w:val="450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482" w:rsidRPr="008C52EB" w:rsidRDefault="00DE5919" w:rsidP="00287AA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</w:rPr>
              <w:t>16:</w:t>
            </w:r>
            <w:r w:rsidR="00287AAF">
              <w:rPr>
                <w:rFonts w:ascii="標楷體" w:eastAsia="標楷體" w:hAnsi="標楷體" w:cs="Times New Roman"/>
                <w:kern w:val="0"/>
                <w:sz w:val="22"/>
              </w:rPr>
              <w:t>25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-16:</w:t>
            </w:r>
            <w:r w:rsidR="00287AAF">
              <w:rPr>
                <w:rFonts w:ascii="標楷體" w:eastAsia="標楷體" w:hAnsi="標楷體" w:cs="Times New Roman"/>
                <w:kern w:val="0"/>
                <w:sz w:val="22"/>
              </w:rPr>
              <w:t>55</w:t>
            </w:r>
          </w:p>
        </w:tc>
        <w:tc>
          <w:tcPr>
            <w:tcW w:w="425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482" w:rsidRPr="008C52EB" w:rsidRDefault="003E5482" w:rsidP="00CF45A8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奥村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</w:rPr>
              <w:t xml:space="preserve">  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訓代</w:t>
            </w:r>
            <w:r w:rsidRPr="008C52EB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高知大学　教授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</w:rPr>
              <w:t>)</w:t>
            </w:r>
          </w:p>
        </w:tc>
        <w:tc>
          <w:tcPr>
            <w:tcW w:w="426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3E5482" w:rsidRPr="008C52EB" w:rsidRDefault="003E5482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</w:p>
        </w:tc>
      </w:tr>
      <w:tr w:rsidR="003E5482" w:rsidRPr="008C52EB" w:rsidTr="00E96F4A">
        <w:trPr>
          <w:trHeight w:val="920"/>
          <w:jc w:val="center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482" w:rsidRPr="008C52EB" w:rsidRDefault="003E5482" w:rsidP="007F508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482" w:rsidRPr="008C52EB" w:rsidRDefault="003E5482" w:rsidP="00022AFA">
            <w:pPr>
              <w:tabs>
                <w:tab w:val="left" w:pos="249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both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日本語教育のダイバーシティ</w:t>
            </w:r>
            <w:r w:rsidR="00022AFA" w:rsidRPr="00022AFA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—</w:t>
            </w:r>
            <w:r w:rsidRPr="008C52EB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「日本事情」の変遷について</w:t>
            </w:r>
            <w:r w:rsidR="00022AFA" w:rsidRPr="00022AFA">
              <w:rPr>
                <w:rFonts w:ascii="標楷體" w:eastAsia="標楷體" w:hAnsi="標楷體" w:hint="eastAsia"/>
                <w:kern w:val="0"/>
                <w:sz w:val="22"/>
                <w:lang w:eastAsia="zh-CN"/>
              </w:rPr>
              <w:t>—</w:t>
            </w:r>
            <w:r w:rsidRPr="008C52EB">
              <w:rPr>
                <w:rFonts w:ascii="標楷體" w:eastAsia="標楷體" w:hAnsi="標楷體"/>
                <w:kern w:val="0"/>
                <w:sz w:val="22"/>
                <w:lang w:eastAsia="zh-CN"/>
              </w:rPr>
              <w:tab/>
            </w:r>
          </w:p>
        </w:tc>
        <w:tc>
          <w:tcPr>
            <w:tcW w:w="4260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482" w:rsidRPr="008C52EB" w:rsidRDefault="003E5482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</w:p>
        </w:tc>
      </w:tr>
      <w:tr w:rsidR="00D43358" w:rsidRPr="008C52EB" w:rsidTr="007F508F">
        <w:trPr>
          <w:trHeight w:val="66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58" w:rsidRPr="008C52EB" w:rsidRDefault="00D43358" w:rsidP="00287AA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C52EB">
              <w:rPr>
                <w:rFonts w:ascii="標楷體" w:eastAsia="標楷體" w:hAnsi="標楷體" w:cs="Times New Roman" w:hint="eastAsia"/>
                <w:kern w:val="0"/>
                <w:sz w:val="22"/>
              </w:rPr>
              <w:t>16</w:t>
            </w:r>
            <w:r w:rsidR="007F508F">
              <w:rPr>
                <w:rFonts w:ascii="標楷體" w:eastAsia="標楷體" w:hAnsi="標楷體" w:cs="Times New Roman"/>
                <w:kern w:val="0"/>
                <w:sz w:val="22"/>
              </w:rPr>
              <w:t>:</w:t>
            </w:r>
            <w:r w:rsidR="00287AAF">
              <w:rPr>
                <w:rFonts w:ascii="標楷體" w:eastAsia="標楷體" w:hAnsi="標楷體" w:cs="Times New Roman"/>
                <w:kern w:val="0"/>
                <w:sz w:val="22"/>
              </w:rPr>
              <w:t>55</w:t>
            </w:r>
            <w:r w:rsidR="00DE5919">
              <w:rPr>
                <w:rFonts w:ascii="標楷體" w:eastAsia="標楷體" w:hAnsi="標楷體" w:cs="Times New Roman" w:hint="eastAsia"/>
                <w:kern w:val="0"/>
                <w:sz w:val="22"/>
              </w:rPr>
              <w:t>-1</w:t>
            </w:r>
            <w:r w:rsidR="00287AAF">
              <w:rPr>
                <w:rFonts w:ascii="標楷體" w:eastAsia="標楷體" w:hAnsi="標楷體" w:cs="Times New Roman"/>
                <w:kern w:val="0"/>
                <w:sz w:val="22"/>
              </w:rPr>
              <w:t>7</w:t>
            </w:r>
            <w:r w:rsidR="007F508F">
              <w:rPr>
                <w:rFonts w:ascii="標楷體" w:eastAsia="標楷體" w:hAnsi="標楷體" w:cs="Times New Roman"/>
                <w:kern w:val="0"/>
                <w:sz w:val="22"/>
              </w:rPr>
              <w:t>:</w:t>
            </w:r>
            <w:r w:rsidR="00287AAF">
              <w:rPr>
                <w:rFonts w:ascii="標楷體" w:eastAsia="標楷體" w:hAnsi="標楷體" w:cs="Times New Roman"/>
                <w:kern w:val="0"/>
                <w:sz w:val="22"/>
              </w:rPr>
              <w:t>05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58" w:rsidRPr="008C52EB" w:rsidRDefault="00D43358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ティータイム</w:t>
            </w:r>
          </w:p>
        </w:tc>
      </w:tr>
      <w:tr w:rsidR="008651CD" w:rsidRPr="008C52EB" w:rsidTr="003E5482">
        <w:trPr>
          <w:trHeight w:val="66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CD" w:rsidRPr="008C52EB" w:rsidRDefault="008651CD" w:rsidP="00287AA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C52EB">
              <w:rPr>
                <w:rFonts w:ascii="標楷體" w:eastAsia="標楷體" w:hAnsi="標楷體" w:cs="Times New Roman"/>
                <w:kern w:val="0"/>
                <w:sz w:val="22"/>
              </w:rPr>
              <w:t>1</w:t>
            </w:r>
            <w:r w:rsidR="00287AAF">
              <w:rPr>
                <w:rFonts w:ascii="標楷體" w:eastAsia="標楷體" w:hAnsi="標楷體" w:cs="Times New Roman"/>
                <w:kern w:val="0"/>
                <w:sz w:val="22"/>
              </w:rPr>
              <w:t>7</w:t>
            </w:r>
            <w:r w:rsidR="00671C43" w:rsidRPr="008C52EB">
              <w:rPr>
                <w:rFonts w:ascii="標楷體" w:eastAsia="標楷體" w:hAnsi="標楷體" w:cs="Times New Roman"/>
                <w:kern w:val="0"/>
                <w:sz w:val="22"/>
              </w:rPr>
              <w:t>:</w:t>
            </w:r>
            <w:r w:rsidR="00287AAF">
              <w:rPr>
                <w:rFonts w:ascii="標楷體" w:eastAsia="標楷體" w:hAnsi="標楷體" w:cs="Times New Roman"/>
                <w:kern w:val="0"/>
                <w:sz w:val="22"/>
              </w:rPr>
              <w:t>05</w:t>
            </w:r>
            <w:r w:rsidRPr="008C52EB">
              <w:rPr>
                <w:rFonts w:ascii="標楷體" w:eastAsia="標楷體" w:hAnsi="標楷體" w:cs="Times New Roman"/>
                <w:kern w:val="0"/>
                <w:sz w:val="22"/>
              </w:rPr>
              <w:t>-</w:t>
            </w:r>
            <w:r w:rsidR="00671C43" w:rsidRPr="008C52EB">
              <w:rPr>
                <w:rFonts w:ascii="標楷體" w:eastAsia="標楷體" w:hAnsi="標楷體" w:cs="Times New Roman"/>
                <w:kern w:val="0"/>
                <w:sz w:val="22"/>
              </w:rPr>
              <w:t>17</w:t>
            </w:r>
            <w:r w:rsidRPr="008C52EB">
              <w:rPr>
                <w:rFonts w:ascii="標楷體" w:eastAsia="標楷體" w:hAnsi="標楷體" w:cs="Times New Roman"/>
                <w:kern w:val="0"/>
                <w:sz w:val="22"/>
              </w:rPr>
              <w:t>:</w:t>
            </w:r>
            <w:r w:rsidR="00287AAF">
              <w:rPr>
                <w:rFonts w:ascii="標楷體" w:eastAsia="標楷體" w:hAnsi="標楷體" w:cs="Times New Roman"/>
                <w:kern w:val="0"/>
                <w:sz w:val="22"/>
              </w:rPr>
              <w:t>45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B1F" w:rsidRPr="008C52EB" w:rsidRDefault="00064B1F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パネルディスカッション</w:t>
            </w:r>
            <w:r w:rsidR="00403FF6" w:rsidRPr="00403FF6">
              <w:rPr>
                <w:rFonts w:ascii="標楷體" w:eastAsia="Yu Mincho" w:hAnsi="標楷體" w:hint="eastAsia"/>
                <w:b/>
                <w:color w:val="FF0000"/>
                <w:kern w:val="0"/>
                <w:sz w:val="22"/>
                <w:lang w:eastAsia="ja-JP"/>
              </w:rPr>
              <w:t>(</w:t>
            </w:r>
            <w:r w:rsidR="00403FF6" w:rsidRPr="00403FF6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守謙国際会議センター</w:t>
            </w:r>
            <w:r w:rsidR="00403FF6" w:rsidRPr="00403FF6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3</w:t>
            </w:r>
            <w:r w:rsidR="00403FF6" w:rsidRPr="00403FF6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階</w:t>
            </w:r>
            <w:r w:rsidR="00403FF6" w:rsidRPr="00403FF6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HC305+</w:t>
            </w:r>
            <w:r w:rsidR="00403FF6" w:rsidRPr="00403FF6">
              <w:rPr>
                <w:rFonts w:ascii="標楷體" w:eastAsia="Yu Mincho" w:hAnsi="標楷體" w:hint="eastAsia"/>
                <w:b/>
                <w:color w:val="FF0000"/>
                <w:kern w:val="0"/>
                <w:sz w:val="22"/>
                <w:lang w:eastAsia="ja-JP"/>
              </w:rPr>
              <w:t>HC306</w:t>
            </w:r>
            <w:r w:rsidR="00403FF6" w:rsidRPr="00403FF6">
              <w:rPr>
                <w:rFonts w:ascii="標楷體" w:eastAsia="Yu Mincho" w:hAnsi="標楷體"/>
                <w:b/>
                <w:color w:val="FF0000"/>
                <w:kern w:val="0"/>
                <w:sz w:val="22"/>
                <w:lang w:eastAsia="ja-JP"/>
              </w:rPr>
              <w:t>)</w:t>
            </w:r>
          </w:p>
          <w:p w:rsidR="008651CD" w:rsidRPr="008C52EB" w:rsidRDefault="008651CD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主題　日本語教育のグローカル化</w:t>
            </w:r>
          </w:p>
          <w:p w:rsidR="008651CD" w:rsidRPr="008C52EB" w:rsidRDefault="008651CD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司会者　曾　秋桂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(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台湾日本語教育学会理事長・淡江大学教授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)</w:t>
            </w:r>
          </w:p>
          <w:p w:rsidR="0059632E" w:rsidRPr="008C52EB" w:rsidRDefault="008651CD" w:rsidP="0059632E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 w:cs="微軟正黑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パネリスト</w:t>
            </w:r>
            <w:r w:rsidRPr="008C52EB">
              <w:rPr>
                <w:rFonts w:ascii="新細明體" w:eastAsia="新細明體" w:hAnsi="新細明體" w:cs="新細明體" w:hint="eastAsia"/>
                <w:b/>
                <w:kern w:val="0"/>
                <w:sz w:val="22"/>
                <w:lang w:eastAsia="ja-JP"/>
              </w:rPr>
              <w:t>①</w:t>
            </w:r>
            <w:r w:rsidRPr="008C52EB">
              <w:rPr>
                <w:rFonts w:ascii="標楷體" w:eastAsia="標楷體" w:hAnsi="標楷體" w:cs="標楷體" w:hint="eastAsia"/>
                <w:b/>
                <w:kern w:val="0"/>
                <w:sz w:val="22"/>
                <w:lang w:eastAsia="ja-JP"/>
              </w:rPr>
              <w:t>頼　錦雀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(東呉大学教授・多国語文と文化との連結課程</w:t>
            </w:r>
            <w:r w:rsidR="00944DF8" w:rsidRPr="008C52EB">
              <w:rPr>
                <w:rFonts w:ascii="標楷體" w:eastAsia="標楷體" w:hAnsi="標楷體" w:cs="微軟正黑體" w:hint="eastAsia"/>
                <w:b/>
                <w:kern w:val="0"/>
                <w:sz w:val="22"/>
                <w:lang w:eastAsia="ja-JP"/>
              </w:rPr>
              <w:t>プロジェクト</w:t>
            </w:r>
            <w:r w:rsidR="0059632E" w:rsidRPr="008C52EB">
              <w:rPr>
                <w:rFonts w:ascii="標楷體" w:eastAsia="標楷體" w:hAnsi="標楷體" w:cs="微軟正黑體" w:hint="eastAsia"/>
                <w:b/>
                <w:kern w:val="0"/>
                <w:sz w:val="22"/>
                <w:lang w:eastAsia="ja-JP"/>
              </w:rPr>
              <w:t>の</w:t>
            </w:r>
          </w:p>
          <w:p w:rsidR="008651CD" w:rsidRPr="008C52EB" w:rsidRDefault="00944DF8" w:rsidP="0059632E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ind w:firstLineChars="1000" w:firstLine="2202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cs="微軟正黑體" w:hint="eastAsia"/>
                <w:b/>
                <w:kern w:val="0"/>
                <w:sz w:val="22"/>
                <w:lang w:eastAsia="ja-JP"/>
              </w:rPr>
              <w:t>責任者</w:t>
            </w:r>
            <w:r w:rsidR="008651CD"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)</w:t>
            </w:r>
          </w:p>
          <w:p w:rsidR="008651CD" w:rsidRPr="008C52EB" w:rsidRDefault="008651CD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パネリスト</w:t>
            </w:r>
            <w:r w:rsidRPr="008C52EB">
              <w:rPr>
                <w:rFonts w:ascii="新細明體" w:eastAsia="新細明體" w:hAnsi="新細明體" w:cs="新細明體" w:hint="eastAsia"/>
                <w:b/>
                <w:kern w:val="0"/>
                <w:sz w:val="22"/>
                <w:lang w:eastAsia="ja-JP"/>
              </w:rPr>
              <w:t>②</w:t>
            </w:r>
            <w:r w:rsidRPr="008C52EB">
              <w:rPr>
                <w:rFonts w:ascii="標楷體" w:eastAsia="標楷體" w:hAnsi="標楷體" w:cs="標楷體" w:hint="eastAsia"/>
                <w:b/>
                <w:kern w:val="0"/>
                <w:sz w:val="22"/>
                <w:lang w:eastAsia="ja-JP"/>
              </w:rPr>
              <w:t>陳　淑娟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(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東呉大学教授・12年</w:t>
            </w:r>
            <w:r w:rsidR="00944DF8"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国民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義務教育</w:t>
            </w:r>
            <w:r w:rsidR="00944DF8"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日本語組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制定</w:t>
            </w:r>
            <w:r w:rsidR="0059632E"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の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専門家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)</w:t>
            </w:r>
          </w:p>
          <w:p w:rsidR="008651CD" w:rsidRPr="008C52EB" w:rsidRDefault="008651CD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パネリスト</w:t>
            </w:r>
            <w:r w:rsidRPr="008C52EB">
              <w:rPr>
                <w:rFonts w:ascii="新細明體" w:eastAsia="新細明體" w:hAnsi="新細明體" w:cs="新細明體" w:hint="eastAsia"/>
                <w:b/>
                <w:kern w:val="0"/>
                <w:sz w:val="22"/>
                <w:lang w:eastAsia="ja-JP"/>
              </w:rPr>
              <w:t>③</w:t>
            </w:r>
            <w:r w:rsidRPr="008C52EB">
              <w:rPr>
                <w:rFonts w:ascii="標楷體" w:eastAsia="標楷體" w:hAnsi="標楷體" w:cs="標楷體" w:hint="eastAsia"/>
                <w:b/>
                <w:kern w:val="0"/>
                <w:sz w:val="22"/>
                <w:lang w:eastAsia="ja-JP"/>
              </w:rPr>
              <w:t>羅　暁勤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(銘伝大学副教授・日本語</w:t>
            </w:r>
            <w:r w:rsidR="00944DF8"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創新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教育方法応用</w:t>
            </w:r>
            <w:r w:rsidR="0059632E"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の</w:t>
            </w:r>
            <w:r w:rsidR="00C87C51"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実践者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)</w:t>
            </w:r>
          </w:p>
          <w:p w:rsidR="008651CD" w:rsidRPr="008C52EB" w:rsidRDefault="008651CD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パネリスト</w:t>
            </w:r>
            <w:r w:rsidRPr="008C52EB">
              <w:rPr>
                <w:rFonts w:ascii="新細明體" w:eastAsia="新細明體" w:hAnsi="新細明體" w:cs="新細明體" w:hint="eastAsia"/>
                <w:b/>
                <w:kern w:val="0"/>
                <w:sz w:val="22"/>
                <w:lang w:eastAsia="ja-JP"/>
              </w:rPr>
              <w:t>④</w:t>
            </w:r>
            <w:r w:rsidRPr="008C52EB">
              <w:rPr>
                <w:rFonts w:ascii="標楷體" w:eastAsia="標楷體" w:hAnsi="標楷體" w:cs="標楷體" w:hint="eastAsia"/>
                <w:b/>
                <w:kern w:val="0"/>
                <w:sz w:val="22"/>
                <w:lang w:eastAsia="ja-JP"/>
              </w:rPr>
              <w:t>工藤　節子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(東海大学助理教授・</w:t>
            </w:r>
            <w:r w:rsidR="009A1433" w:rsidRPr="009A1433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カリキュラム</w:t>
            </w:r>
            <w:r w:rsidR="000D415B" w:rsidRPr="000D415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開発と国際交流の実践者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)</w:t>
            </w:r>
          </w:p>
          <w:p w:rsidR="008651CD" w:rsidRPr="008C52EB" w:rsidRDefault="008651CD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パネルスト</w:t>
            </w:r>
            <w:r w:rsidRPr="008C52EB">
              <w:rPr>
                <w:rFonts w:ascii="新細明體" w:eastAsia="新細明體" w:hAnsi="新細明體" w:cs="新細明體" w:hint="eastAsia"/>
                <w:b/>
                <w:kern w:val="0"/>
                <w:sz w:val="22"/>
                <w:lang w:eastAsia="ja-JP"/>
              </w:rPr>
              <w:t>⑤</w:t>
            </w:r>
            <w:r w:rsidRPr="008C52EB">
              <w:rPr>
                <w:rFonts w:ascii="標楷體" w:eastAsia="標楷體" w:hAnsi="標楷體" w:cs="標楷體" w:hint="eastAsia"/>
                <w:b/>
                <w:kern w:val="0"/>
                <w:sz w:val="22"/>
                <w:lang w:eastAsia="ja-JP"/>
              </w:rPr>
              <w:t>上杉　富之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(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成城大学教授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)</w:t>
            </w:r>
          </w:p>
          <w:p w:rsidR="008651CD" w:rsidRPr="008C52EB" w:rsidRDefault="008651CD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パネリスト</w:t>
            </w:r>
            <w:r w:rsidRPr="008C52EB">
              <w:rPr>
                <w:rFonts w:ascii="新細明體" w:eastAsia="新細明體" w:hAnsi="新細明體" w:cs="新細明體" w:hint="eastAsia"/>
                <w:b/>
                <w:kern w:val="0"/>
                <w:sz w:val="22"/>
                <w:lang w:eastAsia="ja-JP"/>
              </w:rPr>
              <w:t>⑥</w:t>
            </w:r>
            <w:r w:rsidRPr="008C52EB">
              <w:rPr>
                <w:rFonts w:ascii="標楷體" w:eastAsia="標楷體" w:hAnsi="標楷體" w:cs="標楷體" w:hint="eastAsia"/>
                <w:b/>
                <w:kern w:val="0"/>
                <w:sz w:val="22"/>
                <w:lang w:eastAsia="ja-JP"/>
              </w:rPr>
              <w:t>宮崎</w:t>
            </w:r>
            <w:r w:rsidR="00C87C51"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 xml:space="preserve">　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真素美（愛知県立大学教授）</w:t>
            </w:r>
          </w:p>
          <w:p w:rsidR="008651CD" w:rsidRPr="008C52EB" w:rsidRDefault="008651CD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パネリスト</w:t>
            </w:r>
            <w:r w:rsidRPr="008C52EB">
              <w:rPr>
                <w:rFonts w:ascii="MS Mincho" w:eastAsia="MS Mincho" w:hAnsi="MS Mincho" w:cs="MS Mincho" w:hint="eastAsia"/>
                <w:b/>
                <w:kern w:val="0"/>
                <w:sz w:val="22"/>
                <w:lang w:eastAsia="ja-JP"/>
              </w:rPr>
              <w:t>➆</w:t>
            </w:r>
            <w:r w:rsidRPr="008C52EB">
              <w:rPr>
                <w:rFonts w:ascii="標楷體" w:eastAsia="標楷體" w:hAnsi="標楷體" w:cs="標楷體" w:hint="eastAsia"/>
                <w:b/>
                <w:kern w:val="0"/>
                <w:sz w:val="22"/>
                <w:lang w:eastAsia="ja-JP"/>
              </w:rPr>
              <w:t>奥村　訓代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(日本比較文化学会会長・高知大学教授)</w:t>
            </w:r>
          </w:p>
          <w:p w:rsidR="008651CD" w:rsidRPr="008C52EB" w:rsidRDefault="008651CD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パネリスト</w:t>
            </w:r>
            <w:r w:rsidRPr="008C52EB">
              <w:rPr>
                <w:rFonts w:ascii="新細明體" w:eastAsia="新細明體" w:hAnsi="新細明體" w:cs="新細明體" w:hint="eastAsia"/>
                <w:b/>
                <w:kern w:val="0"/>
                <w:sz w:val="22"/>
                <w:lang w:eastAsia="ja-JP"/>
              </w:rPr>
              <w:t>⑧</w:t>
            </w:r>
            <w:r w:rsidRPr="008C52EB">
              <w:rPr>
                <w:rFonts w:ascii="標楷體" w:eastAsia="標楷體" w:hAnsi="標楷體" w:cs="標楷體" w:hint="eastAsia"/>
                <w:b/>
                <w:kern w:val="0"/>
                <w:sz w:val="22"/>
                <w:lang w:eastAsia="ja-JP"/>
              </w:rPr>
              <w:t>張　根寿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(</w:t>
            </w: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韓国日語教育学会の副会長・祥明大学教授</w:t>
            </w:r>
            <w:r w:rsidRPr="008C52EB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)</w:t>
            </w:r>
          </w:p>
        </w:tc>
      </w:tr>
      <w:tr w:rsidR="00D43358" w:rsidRPr="008C52EB" w:rsidTr="007F508F">
        <w:trPr>
          <w:trHeight w:val="66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58" w:rsidRPr="008C52EB" w:rsidRDefault="00DE5919" w:rsidP="00287AA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</w:rPr>
              <w:t>17:</w:t>
            </w:r>
            <w:r w:rsidR="00287AAF">
              <w:rPr>
                <w:rFonts w:ascii="標楷體" w:eastAsia="標楷體" w:hAnsi="標楷體" w:cs="Times New Roman"/>
                <w:kern w:val="0"/>
                <w:sz w:val="22"/>
              </w:rPr>
              <w:t>45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-18:0</w:t>
            </w:r>
            <w:r w:rsidR="00944DF8" w:rsidRPr="008C52EB">
              <w:rPr>
                <w:rFonts w:ascii="標楷體" w:eastAsia="標楷體" w:hAnsi="標楷體" w:cs="Times New Roman"/>
                <w:kern w:val="0"/>
                <w:sz w:val="22"/>
              </w:rPr>
              <w:t>0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58" w:rsidRPr="008C52EB" w:rsidRDefault="00D43358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討論</w:t>
            </w:r>
          </w:p>
        </w:tc>
      </w:tr>
      <w:tr w:rsidR="008651CD" w:rsidRPr="008C52EB" w:rsidTr="007F508F">
        <w:trPr>
          <w:trHeight w:val="66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CD" w:rsidRPr="008C52EB" w:rsidRDefault="00DE5919" w:rsidP="007F508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</w:rPr>
              <w:t>18</w:t>
            </w:r>
            <w:r w:rsidR="00671C43" w:rsidRPr="008C52EB">
              <w:rPr>
                <w:rFonts w:ascii="標楷體" w:eastAsia="標楷體" w:hAnsi="標楷體" w:cs="Times New Roman"/>
                <w:kern w:val="0"/>
                <w:sz w:val="22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0</w:t>
            </w:r>
            <w:r w:rsidR="00944DF8" w:rsidRPr="008C52EB">
              <w:rPr>
                <w:rFonts w:ascii="標楷體" w:eastAsia="標楷體" w:hAnsi="標楷體" w:cs="Times New Roman"/>
                <w:kern w:val="0"/>
                <w:sz w:val="22"/>
              </w:rPr>
              <w:t>0</w:t>
            </w:r>
            <w:r w:rsidR="00974CA2" w:rsidRPr="008C52EB">
              <w:rPr>
                <w:rFonts w:ascii="標楷體" w:eastAsia="標楷體" w:hAnsi="標楷體" w:cs="Times New Roman"/>
                <w:kern w:val="0"/>
                <w:sz w:val="22"/>
              </w:rPr>
              <w:t>-1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8</w:t>
            </w:r>
            <w:r w:rsidR="006A705D" w:rsidRPr="008C52EB">
              <w:rPr>
                <w:rFonts w:ascii="標楷體" w:eastAsia="標楷體" w:hAnsi="標楷體" w:cs="Times New Roman"/>
                <w:kern w:val="0"/>
                <w:sz w:val="22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1</w:t>
            </w:r>
            <w:r w:rsidR="00944DF8" w:rsidRPr="008C52EB">
              <w:rPr>
                <w:rFonts w:ascii="標楷體" w:eastAsia="標楷體" w:hAnsi="標楷體" w:cs="Times New Roman"/>
                <w:kern w:val="0"/>
                <w:sz w:val="22"/>
              </w:rPr>
              <w:t>0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CD" w:rsidRPr="00735C74" w:rsidRDefault="008651CD" w:rsidP="008651CD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735C74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 xml:space="preserve">閉幕式　</w:t>
            </w:r>
            <w:r w:rsidR="00403FF6" w:rsidRPr="00F87D2E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守謙国際会議センター</w:t>
            </w:r>
            <w:r w:rsidR="00403FF6" w:rsidRPr="00F87D2E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3</w:t>
            </w:r>
            <w:r w:rsidR="00403FF6" w:rsidRPr="00F87D2E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lang w:eastAsia="ja-JP"/>
              </w:rPr>
              <w:t>階</w:t>
            </w:r>
            <w:r w:rsidR="00403FF6" w:rsidRPr="00F87D2E">
              <w:rPr>
                <w:rFonts w:ascii="標楷體" w:eastAsia="Yu Mincho" w:hAnsi="標楷體" w:hint="eastAsia"/>
                <w:b/>
                <w:color w:val="FF0000"/>
                <w:kern w:val="0"/>
                <w:sz w:val="22"/>
                <w:lang w:eastAsia="ja-JP"/>
              </w:rPr>
              <w:t>(</w:t>
            </w:r>
            <w:r w:rsidR="00403FF6" w:rsidRPr="00F87D2E">
              <w:rPr>
                <w:rFonts w:ascii="標楷體" w:eastAsia="標楷體" w:hAnsi="標楷體"/>
                <w:b/>
                <w:color w:val="FF0000"/>
                <w:kern w:val="0"/>
                <w:sz w:val="22"/>
                <w:lang w:eastAsia="ja-JP"/>
              </w:rPr>
              <w:t>HC305+HC306)</w:t>
            </w:r>
          </w:p>
          <w:p w:rsidR="00D4318F" w:rsidRPr="00735C74" w:rsidRDefault="008651CD" w:rsidP="00D4318F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735C74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曾</w:t>
            </w:r>
            <w:r w:rsidR="00C87C51" w:rsidRPr="00735C74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 xml:space="preserve">　</w:t>
            </w:r>
            <w:r w:rsidRPr="00735C74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 xml:space="preserve">秋桂 </w:t>
            </w:r>
            <w:r w:rsidRPr="00735C74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(</w:t>
            </w:r>
            <w:r w:rsidRPr="00735C74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淡江大学教授兼学科主任・台湾日本語教育学会理事長・</w:t>
            </w:r>
          </w:p>
          <w:p w:rsidR="008651CD" w:rsidRPr="008C52EB" w:rsidRDefault="008651CD" w:rsidP="00D4318F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ind w:firstLineChars="500" w:firstLine="1101"/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</w:pPr>
            <w:r w:rsidRPr="00735C74">
              <w:rPr>
                <w:rFonts w:ascii="標楷體" w:eastAsia="標楷體" w:hAnsi="標楷體" w:hint="eastAsia"/>
                <w:b/>
                <w:kern w:val="0"/>
                <w:sz w:val="22"/>
                <w:lang w:eastAsia="ja-JP"/>
              </w:rPr>
              <w:t>村上春樹研究センター長</w:t>
            </w:r>
            <w:r w:rsidRPr="00735C74">
              <w:rPr>
                <w:rFonts w:ascii="標楷體" w:eastAsia="標楷體" w:hAnsi="標楷體"/>
                <w:b/>
                <w:kern w:val="0"/>
                <w:sz w:val="22"/>
                <w:lang w:eastAsia="ja-JP"/>
              </w:rPr>
              <w:t>)</w:t>
            </w:r>
          </w:p>
        </w:tc>
      </w:tr>
      <w:tr w:rsidR="00D4318F" w:rsidRPr="008C52EB" w:rsidTr="007F508F">
        <w:trPr>
          <w:trHeight w:val="66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18F" w:rsidRPr="008C52EB" w:rsidRDefault="00D4318F" w:rsidP="00287AA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18:</w:t>
            </w:r>
            <w:r w:rsidR="00287AAF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30</w:t>
            </w: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-</w:t>
            </w:r>
            <w:r w:rsidR="0049451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20</w:t>
            </w:r>
            <w:r w:rsidRPr="008C52EB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:</w:t>
            </w:r>
            <w:r w:rsidR="00287AAF">
              <w:rPr>
                <w:rFonts w:ascii="標楷體" w:eastAsia="標楷體" w:hAnsi="標楷體" w:cs="Times New Roman"/>
                <w:kern w:val="0"/>
                <w:sz w:val="22"/>
                <w:lang w:eastAsia="ja-JP"/>
              </w:rPr>
              <w:t>30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18F" w:rsidRPr="008C52EB" w:rsidRDefault="00D4318F" w:rsidP="00645344">
            <w:pPr>
              <w:tabs>
                <w:tab w:val="left" w:pos="2604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  <w:tab w:val="left" w:pos="31680"/>
              </w:tabs>
              <w:spacing w:line="288" w:lineRule="auto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8C52EB">
              <w:rPr>
                <w:rFonts w:ascii="標楷體" w:eastAsia="標楷體" w:hAnsi="標楷體" w:hint="eastAsia"/>
                <w:b/>
                <w:kern w:val="0"/>
                <w:sz w:val="22"/>
              </w:rPr>
              <w:t>懇親会</w:t>
            </w:r>
            <w:r w:rsidRPr="00645344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(福格大飯店</w:t>
            </w:r>
            <w:r w:rsidR="00645344" w:rsidRPr="00645344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 xml:space="preserve">    淡水區學府路89號17樓白金廳</w:t>
            </w:r>
            <w:r w:rsidRPr="00645344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)</w:t>
            </w:r>
          </w:p>
        </w:tc>
      </w:tr>
    </w:tbl>
    <w:p w:rsidR="0019636F" w:rsidRPr="00496987" w:rsidRDefault="0019636F" w:rsidP="00E33961">
      <w:pPr>
        <w:rPr>
          <w:rFonts w:ascii="標楷體" w:eastAsia="標楷體" w:hAnsi="標楷體" w:cs="細明體"/>
          <w:color w:val="000000"/>
          <w:kern w:val="0"/>
          <w:sz w:val="32"/>
          <w:szCs w:val="24"/>
        </w:rPr>
      </w:pPr>
    </w:p>
    <w:sectPr w:rsidR="0019636F" w:rsidRPr="00496987" w:rsidSect="004969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45" w:rsidRDefault="00F35F45" w:rsidP="00094823">
      <w:r>
        <w:separator/>
      </w:r>
    </w:p>
  </w:endnote>
  <w:endnote w:type="continuationSeparator" w:id="0">
    <w:p w:rsidR="00F35F45" w:rsidRDefault="00F35F45" w:rsidP="0009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45" w:rsidRDefault="00F35F45" w:rsidP="00094823">
      <w:r>
        <w:separator/>
      </w:r>
    </w:p>
  </w:footnote>
  <w:footnote w:type="continuationSeparator" w:id="0">
    <w:p w:rsidR="00F35F45" w:rsidRDefault="00F35F45" w:rsidP="0009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614F"/>
    <w:multiLevelType w:val="hybridMultilevel"/>
    <w:tmpl w:val="C21E99FE"/>
    <w:lvl w:ilvl="0" w:tplc="2CBA6074">
      <w:start w:val="1"/>
      <w:numFmt w:val="decimalEnclosedCircle"/>
      <w:lvlText w:val="%1"/>
      <w:lvlJc w:val="left"/>
      <w:pPr>
        <w:ind w:left="360" w:hanging="360"/>
      </w:pPr>
      <w:rPr>
        <w:rFonts w:eastAsia="Yu Mincho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96"/>
    <w:rsid w:val="00022AFA"/>
    <w:rsid w:val="00022E4B"/>
    <w:rsid w:val="00024AD2"/>
    <w:rsid w:val="00026796"/>
    <w:rsid w:val="00041DDB"/>
    <w:rsid w:val="00064B1F"/>
    <w:rsid w:val="00094823"/>
    <w:rsid w:val="000B2DCA"/>
    <w:rsid w:val="000C3452"/>
    <w:rsid w:val="000D415B"/>
    <w:rsid w:val="000D4C6D"/>
    <w:rsid w:val="000E6C60"/>
    <w:rsid w:val="001331A9"/>
    <w:rsid w:val="00141FE8"/>
    <w:rsid w:val="00173B3B"/>
    <w:rsid w:val="0019319A"/>
    <w:rsid w:val="0019636F"/>
    <w:rsid w:val="001C2823"/>
    <w:rsid w:val="001E2AAC"/>
    <w:rsid w:val="0022066E"/>
    <w:rsid w:val="00246674"/>
    <w:rsid w:val="002527EF"/>
    <w:rsid w:val="00287AAF"/>
    <w:rsid w:val="002A6793"/>
    <w:rsid w:val="002C720E"/>
    <w:rsid w:val="002F5B4E"/>
    <w:rsid w:val="00330AF3"/>
    <w:rsid w:val="0035599C"/>
    <w:rsid w:val="00366BCB"/>
    <w:rsid w:val="003B77BC"/>
    <w:rsid w:val="003E00EA"/>
    <w:rsid w:val="003E5482"/>
    <w:rsid w:val="00403FF6"/>
    <w:rsid w:val="00437DCB"/>
    <w:rsid w:val="00457426"/>
    <w:rsid w:val="00484F8C"/>
    <w:rsid w:val="0049451B"/>
    <w:rsid w:val="00496987"/>
    <w:rsid w:val="004A7173"/>
    <w:rsid w:val="004C084B"/>
    <w:rsid w:val="004E30A1"/>
    <w:rsid w:val="0051499E"/>
    <w:rsid w:val="00520344"/>
    <w:rsid w:val="00543B41"/>
    <w:rsid w:val="00552978"/>
    <w:rsid w:val="005959EE"/>
    <w:rsid w:val="0059632E"/>
    <w:rsid w:val="005A5A8A"/>
    <w:rsid w:val="005B0392"/>
    <w:rsid w:val="005D51AF"/>
    <w:rsid w:val="00615BC0"/>
    <w:rsid w:val="00645344"/>
    <w:rsid w:val="00671C43"/>
    <w:rsid w:val="00674ECB"/>
    <w:rsid w:val="00677875"/>
    <w:rsid w:val="006A705D"/>
    <w:rsid w:val="006A7095"/>
    <w:rsid w:val="00700C6D"/>
    <w:rsid w:val="00735C74"/>
    <w:rsid w:val="00777819"/>
    <w:rsid w:val="007B7CC2"/>
    <w:rsid w:val="007C5E96"/>
    <w:rsid w:val="007D4E94"/>
    <w:rsid w:val="007D5B41"/>
    <w:rsid w:val="007F508F"/>
    <w:rsid w:val="007F7C72"/>
    <w:rsid w:val="008163D8"/>
    <w:rsid w:val="00823F30"/>
    <w:rsid w:val="00835D2A"/>
    <w:rsid w:val="00850AFB"/>
    <w:rsid w:val="008651CD"/>
    <w:rsid w:val="00883B88"/>
    <w:rsid w:val="00886884"/>
    <w:rsid w:val="00886A1A"/>
    <w:rsid w:val="008C52EB"/>
    <w:rsid w:val="008C73B1"/>
    <w:rsid w:val="008C7FE3"/>
    <w:rsid w:val="008F2944"/>
    <w:rsid w:val="0094232F"/>
    <w:rsid w:val="00944DF8"/>
    <w:rsid w:val="00971177"/>
    <w:rsid w:val="00974C88"/>
    <w:rsid w:val="00974CA2"/>
    <w:rsid w:val="009962C6"/>
    <w:rsid w:val="009A1433"/>
    <w:rsid w:val="009A35CD"/>
    <w:rsid w:val="009D1A96"/>
    <w:rsid w:val="00A136DE"/>
    <w:rsid w:val="00A87797"/>
    <w:rsid w:val="00AD5021"/>
    <w:rsid w:val="00AD7555"/>
    <w:rsid w:val="00B25617"/>
    <w:rsid w:val="00B32FDC"/>
    <w:rsid w:val="00B50D18"/>
    <w:rsid w:val="00B973F0"/>
    <w:rsid w:val="00BB43D2"/>
    <w:rsid w:val="00BD2262"/>
    <w:rsid w:val="00BD4DE5"/>
    <w:rsid w:val="00BF0A0B"/>
    <w:rsid w:val="00C352C5"/>
    <w:rsid w:val="00C356E9"/>
    <w:rsid w:val="00C4434F"/>
    <w:rsid w:val="00C51E8B"/>
    <w:rsid w:val="00C54771"/>
    <w:rsid w:val="00C87A8F"/>
    <w:rsid w:val="00C87C51"/>
    <w:rsid w:val="00C97AF7"/>
    <w:rsid w:val="00CC431E"/>
    <w:rsid w:val="00CD6338"/>
    <w:rsid w:val="00CF45A8"/>
    <w:rsid w:val="00CF55C7"/>
    <w:rsid w:val="00D04EC5"/>
    <w:rsid w:val="00D4318F"/>
    <w:rsid w:val="00D43358"/>
    <w:rsid w:val="00D706B9"/>
    <w:rsid w:val="00DA351F"/>
    <w:rsid w:val="00DE5919"/>
    <w:rsid w:val="00E33961"/>
    <w:rsid w:val="00E441CE"/>
    <w:rsid w:val="00E47482"/>
    <w:rsid w:val="00EA3AF9"/>
    <w:rsid w:val="00EB5D7D"/>
    <w:rsid w:val="00EC3F12"/>
    <w:rsid w:val="00EC5D16"/>
    <w:rsid w:val="00EF76D6"/>
    <w:rsid w:val="00F03432"/>
    <w:rsid w:val="00F35F45"/>
    <w:rsid w:val="00F5210D"/>
    <w:rsid w:val="00F53F91"/>
    <w:rsid w:val="00F60D17"/>
    <w:rsid w:val="00F87D2E"/>
    <w:rsid w:val="00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308E7"/>
  <w15:chartTrackingRefBased/>
  <w15:docId w15:val="{F0947183-9712-4642-B90A-25810345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39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33961"/>
    <w:rPr>
      <w:rFonts w:ascii="細明體" w:eastAsia="細明體" w:hAnsi="細明體" w:cs="細明體"/>
      <w:kern w:val="0"/>
      <w:szCs w:val="24"/>
    </w:rPr>
  </w:style>
  <w:style w:type="table" w:styleId="a3">
    <w:name w:val="Table Grid"/>
    <w:basedOn w:val="a1"/>
    <w:uiPriority w:val="39"/>
    <w:rsid w:val="00E3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3F0"/>
    <w:pPr>
      <w:ind w:leftChars="200" w:left="480"/>
    </w:pPr>
    <w:rPr>
      <w:rFonts w:ascii="標楷體" w:eastAsia="標楷體" w:cs="Times New Roman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09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8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8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04A4-B2B2-4369-B336-9FDE652C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tkumurakami@gmail.com</dc:creator>
  <cp:keywords/>
  <dc:description/>
  <cp:lastModifiedBy>618-01User</cp:lastModifiedBy>
  <cp:revision>14</cp:revision>
  <dcterms:created xsi:type="dcterms:W3CDTF">2017-11-02T05:14:00Z</dcterms:created>
  <dcterms:modified xsi:type="dcterms:W3CDTF">2017-11-09T02:19:00Z</dcterms:modified>
</cp:coreProperties>
</file>